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54FCA" w14:textId="77777777" w:rsidR="008A5EDA" w:rsidRDefault="008A5EDA" w:rsidP="008A5EDA">
      <w:pPr>
        <w:spacing w:after="0"/>
        <w:jc w:val="right"/>
        <w:rPr>
          <w:b/>
          <w:sz w:val="20"/>
          <w:szCs w:val="20"/>
        </w:rPr>
      </w:pPr>
    </w:p>
    <w:p w14:paraId="341FA9E7" w14:textId="118A1339" w:rsidR="008A5EDA" w:rsidRPr="00431AFF" w:rsidRDefault="008A5EDA" w:rsidP="008A5EDA">
      <w:pPr>
        <w:spacing w:after="0"/>
        <w:jc w:val="right"/>
        <w:rPr>
          <w:b/>
          <w:sz w:val="20"/>
          <w:szCs w:val="20"/>
        </w:rPr>
      </w:pPr>
      <w:r w:rsidRPr="00431AFF">
        <w:rPr>
          <w:b/>
          <w:sz w:val="20"/>
          <w:szCs w:val="20"/>
        </w:rPr>
        <w:t xml:space="preserve">Załącznik nr </w:t>
      </w:r>
      <w:r w:rsidR="008722C8">
        <w:rPr>
          <w:b/>
          <w:sz w:val="20"/>
          <w:szCs w:val="20"/>
        </w:rPr>
        <w:t>3</w:t>
      </w:r>
      <w:r w:rsidRPr="00431AFF">
        <w:rPr>
          <w:b/>
          <w:sz w:val="20"/>
          <w:szCs w:val="20"/>
        </w:rPr>
        <w:t xml:space="preserve"> do SWZ</w:t>
      </w:r>
    </w:p>
    <w:p w14:paraId="34A989A0" w14:textId="6C22D902" w:rsidR="00B97E6F" w:rsidRDefault="00B97E6F"/>
    <w:p w14:paraId="1C7EC8B8" w14:textId="77978A55" w:rsidR="002E00B0" w:rsidRDefault="008A5EDA" w:rsidP="002E00B0">
      <w:pPr>
        <w:jc w:val="center"/>
        <w:rPr>
          <w:b/>
          <w:bCs/>
          <w:i/>
          <w:iCs/>
        </w:rPr>
      </w:pPr>
      <w:r w:rsidRPr="008A5EDA">
        <w:rPr>
          <w:b/>
          <w:bCs/>
        </w:rPr>
        <w:t>Dostawa sprzętu komputerowego w ramach programu „</w:t>
      </w:r>
      <w:r w:rsidRPr="008A5EDA">
        <w:rPr>
          <w:b/>
          <w:bCs/>
          <w:i/>
          <w:iCs/>
        </w:rPr>
        <w:t>Wsparcie dzieci z rodzin pegeerowskich w rozwoju cyfrowym – Granty PPGR</w:t>
      </w:r>
    </w:p>
    <w:p w14:paraId="0BA2E66D" w14:textId="77777777" w:rsidR="008A5EDA" w:rsidRPr="008A5EDA" w:rsidRDefault="008A5EDA" w:rsidP="002E00B0">
      <w:pPr>
        <w:jc w:val="center"/>
        <w:rPr>
          <w:b/>
          <w:bCs/>
          <w:sz w:val="24"/>
          <w:szCs w:val="24"/>
        </w:rPr>
      </w:pPr>
    </w:p>
    <w:p w14:paraId="07EEE850" w14:textId="46E6E913" w:rsidR="002E00B0" w:rsidRDefault="002E00B0" w:rsidP="002E00B0">
      <w:pPr>
        <w:jc w:val="center"/>
        <w:rPr>
          <w:b/>
          <w:bCs/>
        </w:rPr>
      </w:pPr>
      <w:r w:rsidRPr="002E00B0">
        <w:rPr>
          <w:b/>
          <w:bCs/>
        </w:rPr>
        <w:t>OPIS PRZEDMIOTU ZAMÓWIENIA</w:t>
      </w:r>
      <w:r>
        <w:rPr>
          <w:b/>
          <w:bCs/>
        </w:rPr>
        <w:t xml:space="preserve"> – ZESTAW KOMPUTEROWY: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657"/>
      </w:tblGrid>
      <w:tr w:rsidR="002E00B0" w:rsidRPr="008A5EDA" w14:paraId="101A7531" w14:textId="77777777" w:rsidTr="002E00B0">
        <w:tc>
          <w:tcPr>
            <w:tcW w:w="562" w:type="dxa"/>
          </w:tcPr>
          <w:p w14:paraId="32E15118" w14:textId="60DDD2C1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14:paraId="08F0C99C" w14:textId="16AFD710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Nazwa elementu, parametru lub cechy</w:t>
            </w:r>
          </w:p>
        </w:tc>
        <w:tc>
          <w:tcPr>
            <w:tcW w:w="6657" w:type="dxa"/>
          </w:tcPr>
          <w:p w14:paraId="35D6C8D0" w14:textId="77777777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8730884" w14:textId="34CCF4C4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2E00B0" w:rsidRPr="008A5EDA" w14:paraId="7B881FF3" w14:textId="77777777" w:rsidTr="002E00B0">
        <w:tc>
          <w:tcPr>
            <w:tcW w:w="562" w:type="dxa"/>
          </w:tcPr>
          <w:p w14:paraId="620E85FB" w14:textId="10AA8B09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6236DC54" w14:textId="43CBD5B1" w:rsidR="002E00B0" w:rsidRPr="008A5EDA" w:rsidRDefault="009121C1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Stan: </w:t>
            </w:r>
          </w:p>
        </w:tc>
        <w:tc>
          <w:tcPr>
            <w:tcW w:w="6657" w:type="dxa"/>
          </w:tcPr>
          <w:p w14:paraId="6DAF5CCD" w14:textId="1A437430" w:rsidR="002E00B0" w:rsidRPr="008A5EDA" w:rsidRDefault="009121C1" w:rsidP="002E00B0">
            <w:p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Nowy. </w:t>
            </w:r>
          </w:p>
        </w:tc>
      </w:tr>
      <w:tr w:rsidR="002E00B0" w:rsidRPr="008A5EDA" w14:paraId="320D44BB" w14:textId="77777777" w:rsidTr="002E00B0">
        <w:tc>
          <w:tcPr>
            <w:tcW w:w="562" w:type="dxa"/>
          </w:tcPr>
          <w:p w14:paraId="303EBAAB" w14:textId="1F04BCF7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14:paraId="718C02AB" w14:textId="02F41172" w:rsidR="002E00B0" w:rsidRPr="008A5EDA" w:rsidRDefault="009121C1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Wydajność obliczeniowa:</w:t>
            </w:r>
          </w:p>
        </w:tc>
        <w:tc>
          <w:tcPr>
            <w:tcW w:w="6657" w:type="dxa"/>
          </w:tcPr>
          <w:p w14:paraId="0B8279B3" w14:textId="65595406" w:rsidR="002E00B0" w:rsidRPr="008A5EDA" w:rsidRDefault="009121C1" w:rsidP="009121C1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bookmarkStart w:id="0" w:name="_Hlk106824443"/>
            <w:r w:rsidRPr="008A5EDA">
              <w:rPr>
                <w:rFonts w:cstheme="minorHAnsi"/>
                <w:sz w:val="20"/>
                <w:szCs w:val="20"/>
              </w:rPr>
              <w:t>procesor wielordzeniowy, co najmniej ośmiowątkowy, o podstawowym taktowaniu co najmniej 3,7 GHz</w:t>
            </w:r>
            <w:r w:rsidR="00DE566B" w:rsidRPr="008A5EDA">
              <w:rPr>
                <w:rFonts w:cstheme="minorHAnsi"/>
                <w:sz w:val="20"/>
                <w:szCs w:val="20"/>
              </w:rPr>
              <w:t xml:space="preserve"> do co najmniej 4,4 GHz w trybie turbo, zaprojektowany do pracy w komputerach przenośnych, o średniej wydajności ocenianej na co najmniej 8970 pkt w teście PassMark CPU Mark według wyników opublikowanych na stronie: </w:t>
            </w:r>
            <w:hyperlink r:id="rId7" w:history="1">
              <w:r w:rsidR="00DE566B" w:rsidRPr="008A5EDA">
                <w:rPr>
                  <w:rStyle w:val="Hipercze"/>
                  <w:rFonts w:cstheme="minorHAnsi"/>
                  <w:sz w:val="20"/>
                  <w:szCs w:val="20"/>
                </w:rPr>
                <w:t>https://www.cpubenchmark.net/cpu_list.php</w:t>
              </w:r>
            </w:hyperlink>
          </w:p>
          <w:p w14:paraId="705F8F2E" w14:textId="2FC9488C" w:rsidR="00DE566B" w:rsidRPr="00FB5813" w:rsidRDefault="00DE566B" w:rsidP="009121C1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FB5813">
              <w:rPr>
                <w:rFonts w:cstheme="minorHAnsi"/>
                <w:sz w:val="20"/>
                <w:szCs w:val="20"/>
              </w:rPr>
              <w:t xml:space="preserve">Wykonawca załączy </w:t>
            </w:r>
            <w:r w:rsidR="00B52FD6">
              <w:rPr>
                <w:rFonts w:cstheme="minorHAnsi"/>
                <w:sz w:val="20"/>
                <w:szCs w:val="20"/>
              </w:rPr>
              <w:t>do oferty</w:t>
            </w:r>
            <w:r w:rsidRPr="00FB5813">
              <w:rPr>
                <w:rFonts w:cstheme="minorHAnsi"/>
                <w:sz w:val="20"/>
                <w:szCs w:val="20"/>
              </w:rPr>
              <w:t xml:space="preserve"> wydruk ww. strony z datą nie wcześniejszą niż 2 dni przed składaniem ofert ze wskazaniem wiersza odpowiadającego właściwemu wynikowi testu. Wydruk strony musi być podpisany przez Wykonawcę</w:t>
            </w:r>
            <w:bookmarkEnd w:id="0"/>
            <w:r w:rsidR="0028259F" w:rsidRPr="00FB5813">
              <w:rPr>
                <w:rFonts w:cstheme="minorHAnsi"/>
                <w:sz w:val="20"/>
                <w:szCs w:val="20"/>
              </w:rPr>
              <w:t>,</w:t>
            </w:r>
          </w:p>
          <w:p w14:paraId="427CF08F" w14:textId="77777777" w:rsidR="00DE566B" w:rsidRPr="008A5EDA" w:rsidRDefault="00DE566B" w:rsidP="009121C1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chłodzenie procesora będzie wystarczające do zachowania optymalnej temperatury pracy pod obciążeniem, </w:t>
            </w:r>
          </w:p>
          <w:p w14:paraId="234F3E14" w14:textId="036EADB5" w:rsidR="0028259F" w:rsidRPr="008A5EDA" w:rsidRDefault="0028259F" w:rsidP="009121C1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wszystkie oferowane komponenty wchodzące w skład komputera będą ze sobą kompatybilne i nie będą obniżać jego wydajności. Zamawiający nie dopuszcza sprzęty, w którym zaoferowane komponenty komputera będą pracowały na niższych parametrach, niże opisywane w SWZ. </w:t>
            </w:r>
          </w:p>
        </w:tc>
      </w:tr>
      <w:tr w:rsidR="002E00B0" w:rsidRPr="008A5EDA" w14:paraId="3A3AAEDB" w14:textId="77777777" w:rsidTr="002E00B0">
        <w:tc>
          <w:tcPr>
            <w:tcW w:w="562" w:type="dxa"/>
          </w:tcPr>
          <w:p w14:paraId="42128E01" w14:textId="7ACEFA0D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5CDE8E8F" w14:textId="72DF6952" w:rsidR="002E00B0" w:rsidRPr="008A5EDA" w:rsidRDefault="0028259F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Pamięć operacyjna:</w:t>
            </w:r>
          </w:p>
        </w:tc>
        <w:tc>
          <w:tcPr>
            <w:tcW w:w="6657" w:type="dxa"/>
          </w:tcPr>
          <w:p w14:paraId="1EDFDCDC" w14:textId="77777777" w:rsidR="002E00B0" w:rsidRPr="008A5EDA" w:rsidRDefault="0028259F" w:rsidP="0028259F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minimum 8 GB RAM DDR4, o taktowaniu co najmniej 2666 MHz, </w:t>
            </w:r>
          </w:p>
          <w:p w14:paraId="44A78325" w14:textId="77777777" w:rsidR="0028259F" w:rsidRPr="008A5EDA" w:rsidRDefault="0028259F" w:rsidP="0028259F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kości pamięci muszą być wyposażone w radiatory odprowadzające ciepło, </w:t>
            </w:r>
          </w:p>
          <w:p w14:paraId="610FE7C1" w14:textId="70FADDF4" w:rsidR="0028259F" w:rsidRPr="008A5EDA" w:rsidRDefault="0028259F" w:rsidP="0028259F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możliwość rozbudowy do co najmniej 16 GB. </w:t>
            </w:r>
          </w:p>
        </w:tc>
      </w:tr>
      <w:tr w:rsidR="002E00B0" w:rsidRPr="008A5EDA" w14:paraId="065C4372" w14:textId="77777777" w:rsidTr="002E00B0">
        <w:tc>
          <w:tcPr>
            <w:tcW w:w="562" w:type="dxa"/>
          </w:tcPr>
          <w:p w14:paraId="7852D5EE" w14:textId="692B636E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CE60B84" w14:textId="700DCE6B" w:rsidR="002E00B0" w:rsidRPr="008A5EDA" w:rsidRDefault="0028259F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Karta graficzna:</w:t>
            </w:r>
          </w:p>
        </w:tc>
        <w:tc>
          <w:tcPr>
            <w:tcW w:w="6657" w:type="dxa"/>
          </w:tcPr>
          <w:p w14:paraId="40548AC3" w14:textId="383085AC" w:rsidR="002E00B0" w:rsidRPr="008A5EDA" w:rsidRDefault="0028259F" w:rsidP="0028259F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zintegrowana, z możliwością dynamicznego przydzielenia pamięci w obrębie pamięci systemowej. </w:t>
            </w:r>
          </w:p>
        </w:tc>
      </w:tr>
      <w:tr w:rsidR="002E00B0" w:rsidRPr="008A5EDA" w14:paraId="41530E85" w14:textId="77777777" w:rsidTr="002E00B0">
        <w:tc>
          <w:tcPr>
            <w:tcW w:w="562" w:type="dxa"/>
          </w:tcPr>
          <w:p w14:paraId="1C940F68" w14:textId="4BC67609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14:paraId="771FDBF3" w14:textId="717DE693" w:rsidR="002E00B0" w:rsidRPr="008A5EDA" w:rsidRDefault="0028259F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Monitor: </w:t>
            </w:r>
          </w:p>
        </w:tc>
        <w:tc>
          <w:tcPr>
            <w:tcW w:w="6657" w:type="dxa"/>
          </w:tcPr>
          <w:p w14:paraId="0D6EFB39" w14:textId="77777777" w:rsidR="002E00B0" w:rsidRPr="008A5EDA" w:rsidRDefault="0028259F" w:rsidP="0028259F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wielkość – co najmniej 22’’,</w:t>
            </w:r>
          </w:p>
          <w:p w14:paraId="08B626F0" w14:textId="77777777" w:rsidR="0028259F" w:rsidRPr="008A5EDA" w:rsidRDefault="0028259F" w:rsidP="0028259F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rozdzielczość nominalna – min. 1920 na min. 1080 pikseli, </w:t>
            </w:r>
          </w:p>
          <w:p w14:paraId="214217A2" w14:textId="77777777" w:rsidR="0028259F" w:rsidRPr="008A5EDA" w:rsidRDefault="0028259F" w:rsidP="0028259F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jasność – min. 250 cd/m2,</w:t>
            </w:r>
          </w:p>
          <w:p w14:paraId="313BBF32" w14:textId="77777777" w:rsidR="0028259F" w:rsidRPr="008A5EDA" w:rsidRDefault="0028259F" w:rsidP="0028259F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co najmniej jedno wejście HDMI, </w:t>
            </w:r>
          </w:p>
          <w:p w14:paraId="3FCBF2F0" w14:textId="77777777" w:rsidR="0028259F" w:rsidRPr="008A5EDA" w:rsidRDefault="0028259F" w:rsidP="0028259F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wbudowane głośniki stereo, </w:t>
            </w:r>
          </w:p>
          <w:p w14:paraId="1C45EAF2" w14:textId="4D8573D9" w:rsidR="0028259F" w:rsidRPr="008A5EDA" w:rsidRDefault="0028259F" w:rsidP="0028259F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częstotliwość odświeżania obrazu – co najmniej 75 Hz. </w:t>
            </w:r>
          </w:p>
        </w:tc>
      </w:tr>
      <w:tr w:rsidR="002E00B0" w:rsidRPr="008A5EDA" w14:paraId="63166365" w14:textId="77777777" w:rsidTr="002E00B0">
        <w:tc>
          <w:tcPr>
            <w:tcW w:w="562" w:type="dxa"/>
          </w:tcPr>
          <w:p w14:paraId="2A60DE88" w14:textId="18E46F09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14:paraId="6145D58E" w14:textId="1249319B" w:rsidR="002E00B0" w:rsidRPr="008A5EDA" w:rsidRDefault="0028259F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Dysk twardy: </w:t>
            </w:r>
          </w:p>
        </w:tc>
        <w:tc>
          <w:tcPr>
            <w:tcW w:w="6657" w:type="dxa"/>
          </w:tcPr>
          <w:p w14:paraId="132854AF" w14:textId="77777777" w:rsidR="002E00B0" w:rsidRPr="008A5EDA" w:rsidRDefault="0028259F" w:rsidP="0028259F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SSD M.2 PCIe o pojemności co najmniej 480 GB, Gen3 x 4, </w:t>
            </w:r>
          </w:p>
          <w:p w14:paraId="43DD3191" w14:textId="77777777" w:rsidR="0028259F" w:rsidRPr="008A5EDA" w:rsidRDefault="0028259F" w:rsidP="0028259F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prędkość odczytu co najmniej 3000 MB/s, </w:t>
            </w:r>
          </w:p>
          <w:p w14:paraId="2145225E" w14:textId="77777777" w:rsidR="0028259F" w:rsidRPr="008A5EDA" w:rsidRDefault="0028259F" w:rsidP="0028259F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prędkość zapisu co najmniej 2000 MB/s, </w:t>
            </w:r>
          </w:p>
          <w:p w14:paraId="4F1E93BC" w14:textId="7B5F065A" w:rsidR="0028259F" w:rsidRPr="008A5EDA" w:rsidRDefault="0028259F" w:rsidP="0028259F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dysk musi być wyposażony w radiator odprowadzający ciepło. </w:t>
            </w:r>
          </w:p>
        </w:tc>
      </w:tr>
      <w:tr w:rsidR="002E00B0" w:rsidRPr="008A5EDA" w14:paraId="2BC1FF2D" w14:textId="77777777" w:rsidTr="002E00B0">
        <w:tc>
          <w:tcPr>
            <w:tcW w:w="562" w:type="dxa"/>
          </w:tcPr>
          <w:p w14:paraId="6CEFFA32" w14:textId="0A22D3FD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4D5E4E91" w14:textId="147DF17B" w:rsidR="002E00B0" w:rsidRPr="008A5EDA" w:rsidRDefault="00C635F7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Wyposażenie:</w:t>
            </w:r>
          </w:p>
        </w:tc>
        <w:tc>
          <w:tcPr>
            <w:tcW w:w="6657" w:type="dxa"/>
          </w:tcPr>
          <w:p w14:paraId="496AE8E4" w14:textId="77777777" w:rsidR="002E00B0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karta dźwiękowa zintegrowana z płytą główną, </w:t>
            </w:r>
          </w:p>
          <w:p w14:paraId="249CE6A8" w14:textId="77777777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zintegrowana w obudowie karta WiFi IEEE 802.11 ac, </w:t>
            </w:r>
          </w:p>
          <w:p w14:paraId="306E0907" w14:textId="77777777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interfejs RJ – 45 obsługujący sieci 10/100/1000BASE – T, </w:t>
            </w:r>
          </w:p>
          <w:p w14:paraId="3D26C18E" w14:textId="77777777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co najmniej 4 porty USB, w tym co najmniej dwa USB 3.0,</w:t>
            </w:r>
          </w:p>
          <w:p w14:paraId="54AE257D" w14:textId="77777777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wyjście HDMI, </w:t>
            </w:r>
          </w:p>
          <w:p w14:paraId="6253EF67" w14:textId="77777777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porty audio w obudowie: wejście na mikrofon, wyjście na słuchawki, </w:t>
            </w:r>
          </w:p>
          <w:p w14:paraId="38FFB9B9" w14:textId="77777777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kamera z wbudowanym mikrofonem podłączona przez port USB lub kamera oraz mikrofon wbudowane w monitor, </w:t>
            </w:r>
          </w:p>
          <w:p w14:paraId="27CA4C79" w14:textId="77777777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lastRenderedPageBreak/>
              <w:t xml:space="preserve">klawiatura oraz mysz, </w:t>
            </w:r>
          </w:p>
          <w:p w14:paraId="35F8FB00" w14:textId="5D1B02F3" w:rsidR="00C635F7" w:rsidRPr="008A5EDA" w:rsidRDefault="00C635F7" w:rsidP="00C635F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przewód HDMI do podłączenia monitora z komputerem. </w:t>
            </w:r>
          </w:p>
        </w:tc>
      </w:tr>
      <w:tr w:rsidR="002E00B0" w:rsidRPr="008A5EDA" w14:paraId="429F80A0" w14:textId="77777777" w:rsidTr="002E00B0">
        <w:tc>
          <w:tcPr>
            <w:tcW w:w="562" w:type="dxa"/>
          </w:tcPr>
          <w:p w14:paraId="4C672276" w14:textId="19EB049F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843" w:type="dxa"/>
          </w:tcPr>
          <w:p w14:paraId="2BA1DCCA" w14:textId="106A163D" w:rsidR="002E00B0" w:rsidRPr="008A5EDA" w:rsidRDefault="00C635F7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Zabezpieczenia: </w:t>
            </w:r>
          </w:p>
        </w:tc>
        <w:tc>
          <w:tcPr>
            <w:tcW w:w="6657" w:type="dxa"/>
          </w:tcPr>
          <w:p w14:paraId="7B9FF5A4" w14:textId="077849FB" w:rsidR="002E00B0" w:rsidRPr="008A5EDA" w:rsidRDefault="00C635F7" w:rsidP="00C635F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zintegrowany układ szyfrujący Trusted Platform Module w wersji 2.0.</w:t>
            </w:r>
          </w:p>
        </w:tc>
      </w:tr>
      <w:tr w:rsidR="002E00B0" w:rsidRPr="008A5EDA" w14:paraId="06154FF2" w14:textId="77777777" w:rsidTr="002E00B0">
        <w:tc>
          <w:tcPr>
            <w:tcW w:w="562" w:type="dxa"/>
          </w:tcPr>
          <w:p w14:paraId="7C165143" w14:textId="3A1BADA0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843" w:type="dxa"/>
          </w:tcPr>
          <w:p w14:paraId="7F38810E" w14:textId="522DC917" w:rsidR="002E00B0" w:rsidRPr="008A5EDA" w:rsidRDefault="00C635F7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Zasilanie:</w:t>
            </w:r>
          </w:p>
        </w:tc>
        <w:tc>
          <w:tcPr>
            <w:tcW w:w="6657" w:type="dxa"/>
          </w:tcPr>
          <w:p w14:paraId="6E38FF54" w14:textId="77777777" w:rsidR="002E00B0" w:rsidRPr="008A5EDA" w:rsidRDefault="00C635F7" w:rsidP="00C635F7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zasilacz komputera o mocy co najmniej</w:t>
            </w:r>
            <w:r w:rsidR="00C23084" w:rsidRPr="008A5EDA">
              <w:rPr>
                <w:rFonts w:cstheme="minorHAnsi"/>
                <w:sz w:val="20"/>
                <w:szCs w:val="20"/>
              </w:rPr>
              <w:t xml:space="preserve"> 300W z certyfikatem min. 80+ Bronze, </w:t>
            </w:r>
          </w:p>
          <w:p w14:paraId="34287392" w14:textId="77777777" w:rsidR="00C23084" w:rsidRPr="008A5EDA" w:rsidRDefault="00C23084" w:rsidP="00C635F7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posiadający zabezpieczenia: przez zbyt wysokim prądem (OCP), przeciwprzeciążeniowe (OPP), termiczne (OTP), przeciwprzepięciowe (OVP), przeciwzwarciowe (SCP), przed zbyt niskim napięciem (UVP), </w:t>
            </w:r>
          </w:p>
          <w:p w14:paraId="35BBF0E5" w14:textId="31684175" w:rsidR="00C23084" w:rsidRPr="008A5EDA" w:rsidRDefault="00C23084" w:rsidP="00C635F7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średnica wentylatora 120 mm.</w:t>
            </w:r>
          </w:p>
        </w:tc>
      </w:tr>
      <w:tr w:rsidR="002E00B0" w:rsidRPr="008A5EDA" w14:paraId="7F6A357C" w14:textId="77777777" w:rsidTr="002E00B0">
        <w:tc>
          <w:tcPr>
            <w:tcW w:w="562" w:type="dxa"/>
          </w:tcPr>
          <w:p w14:paraId="7AA8A6B7" w14:textId="4479C168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843" w:type="dxa"/>
          </w:tcPr>
          <w:p w14:paraId="3310B657" w14:textId="4B57E52C" w:rsidR="002E00B0" w:rsidRPr="008A5EDA" w:rsidRDefault="00C23084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System operacyjny: </w:t>
            </w:r>
          </w:p>
        </w:tc>
        <w:tc>
          <w:tcPr>
            <w:tcW w:w="6657" w:type="dxa"/>
          </w:tcPr>
          <w:p w14:paraId="4380B7DC" w14:textId="77777777" w:rsidR="002E00B0" w:rsidRPr="008A5EDA" w:rsidRDefault="00C23084" w:rsidP="00C23084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zainstalowany system Microsoft Windows 10 lub nowszy ze wszystkimi sterownikami. Nie dopuszcza się w tym zakresie licencji pochodzących z rynku wtórnego, </w:t>
            </w:r>
          </w:p>
          <w:p w14:paraId="232FE4D3" w14:textId="4D8D6913" w:rsidR="00C23084" w:rsidRPr="008A5EDA" w:rsidRDefault="00C23084" w:rsidP="00C23084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umieszczony na obudowie Certyfikat Autentyczności w postaci specjalnej naklejki zabezpieczającej lub załączone potwierdzenie Wykonawcy/producenta komputera o legalności dostarczonego oprogramowania systemowego. </w:t>
            </w:r>
          </w:p>
        </w:tc>
      </w:tr>
      <w:tr w:rsidR="002E00B0" w:rsidRPr="008A5EDA" w14:paraId="0507972E" w14:textId="77777777" w:rsidTr="002E00B0">
        <w:tc>
          <w:tcPr>
            <w:tcW w:w="562" w:type="dxa"/>
          </w:tcPr>
          <w:p w14:paraId="2892D726" w14:textId="492EADA3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843" w:type="dxa"/>
          </w:tcPr>
          <w:p w14:paraId="2454A572" w14:textId="60D96D96" w:rsidR="002E00B0" w:rsidRPr="008A5EDA" w:rsidRDefault="00C23084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Wsparcie techniczne: </w:t>
            </w:r>
          </w:p>
        </w:tc>
        <w:tc>
          <w:tcPr>
            <w:tcW w:w="6657" w:type="dxa"/>
          </w:tcPr>
          <w:p w14:paraId="5E5BDBAE" w14:textId="7A34A233" w:rsidR="002E00B0" w:rsidRPr="008A5EDA" w:rsidRDefault="00C23084" w:rsidP="00C2308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bookmarkStart w:id="1" w:name="_Hlk106393512"/>
            <w:r w:rsidRPr="008A5EDA">
              <w:rPr>
                <w:rFonts w:cstheme="minorHAnsi"/>
                <w:sz w:val="20"/>
                <w:szCs w:val="20"/>
              </w:rPr>
              <w:t>dostęp do aktualnych sterowników zainstalowanych w komputerze urządzeń</w:t>
            </w:r>
            <w:r w:rsidR="007D3247" w:rsidRPr="008A5EDA">
              <w:rPr>
                <w:rFonts w:cstheme="minorHAnsi"/>
                <w:sz w:val="20"/>
                <w:szCs w:val="20"/>
              </w:rPr>
              <w:t xml:space="preserve">, realizowany poprzez podanie identyfikatora klienta lub modelu komputera lub numeru seryjnego komputera, na dedykowanej przez producenta stronie </w:t>
            </w:r>
            <w:r w:rsidR="007D3247" w:rsidRPr="009F7E99">
              <w:rPr>
                <w:rFonts w:cstheme="minorHAnsi"/>
                <w:sz w:val="20"/>
                <w:szCs w:val="20"/>
              </w:rPr>
              <w:t xml:space="preserve">internetowej – </w:t>
            </w:r>
            <w:r w:rsidR="007D3247" w:rsidRPr="009F7E99">
              <w:rPr>
                <w:rFonts w:cstheme="minorHAnsi"/>
                <w:b/>
                <w:bCs/>
                <w:sz w:val="20"/>
                <w:szCs w:val="20"/>
              </w:rPr>
              <w:t>Wykonawca w ofercie poda adres strony oraz sposób realizacji wymagania</w:t>
            </w:r>
            <w:r w:rsidR="007D3247" w:rsidRPr="009F7E99">
              <w:rPr>
                <w:rFonts w:cstheme="minorHAnsi"/>
                <w:sz w:val="20"/>
                <w:szCs w:val="20"/>
              </w:rPr>
              <w:t xml:space="preserve"> (opis uzyskania ww. informacji</w:t>
            </w:r>
            <w:bookmarkEnd w:id="1"/>
            <w:r w:rsidR="007D3247" w:rsidRPr="009F7E99">
              <w:rPr>
                <w:rFonts w:cstheme="minorHAnsi"/>
                <w:sz w:val="20"/>
                <w:szCs w:val="20"/>
              </w:rPr>
              <w:t>).</w:t>
            </w:r>
          </w:p>
        </w:tc>
      </w:tr>
      <w:tr w:rsidR="002E00B0" w:rsidRPr="008A5EDA" w14:paraId="5DEA5BE3" w14:textId="77777777" w:rsidTr="002E00B0">
        <w:tc>
          <w:tcPr>
            <w:tcW w:w="562" w:type="dxa"/>
          </w:tcPr>
          <w:p w14:paraId="0F3F6195" w14:textId="70959970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843" w:type="dxa"/>
          </w:tcPr>
          <w:p w14:paraId="0D8F4881" w14:textId="6D1CC78E" w:rsidR="002E00B0" w:rsidRPr="008A5EDA" w:rsidRDefault="007D3247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Dokumenty:</w:t>
            </w:r>
          </w:p>
        </w:tc>
        <w:tc>
          <w:tcPr>
            <w:tcW w:w="6657" w:type="dxa"/>
          </w:tcPr>
          <w:p w14:paraId="4CDD3941" w14:textId="7C62A66E" w:rsidR="002E00B0" w:rsidRPr="008A5EDA" w:rsidRDefault="007D3247" w:rsidP="007D3247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Deklaracja zgodności CE dla </w:t>
            </w:r>
            <w:r w:rsidRPr="009F7E99">
              <w:rPr>
                <w:rFonts w:cstheme="minorHAnsi"/>
                <w:sz w:val="20"/>
                <w:szCs w:val="20"/>
              </w:rPr>
              <w:t xml:space="preserve">oferowanego modelu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 xml:space="preserve">komputera (załączyć na wezwanie Zamawiającego) </w:t>
            </w:r>
            <w:r w:rsidRPr="009F7E99">
              <w:rPr>
                <w:rFonts w:cstheme="minorHAnsi"/>
                <w:sz w:val="20"/>
                <w:szCs w:val="20"/>
              </w:rPr>
              <w:t>l</w:t>
            </w:r>
            <w:r w:rsidRPr="008A5EDA">
              <w:rPr>
                <w:rFonts w:cstheme="minorHAnsi"/>
                <w:sz w:val="20"/>
                <w:szCs w:val="20"/>
              </w:rPr>
              <w:t>ub równoważne.</w:t>
            </w:r>
          </w:p>
        </w:tc>
      </w:tr>
      <w:tr w:rsidR="002E00B0" w:rsidRPr="008A5EDA" w14:paraId="0F4CCA6C" w14:textId="77777777" w:rsidTr="002E00B0">
        <w:tc>
          <w:tcPr>
            <w:tcW w:w="562" w:type="dxa"/>
          </w:tcPr>
          <w:p w14:paraId="02D3F52D" w14:textId="354689BA" w:rsidR="002E00B0" w:rsidRPr="008A5EDA" w:rsidRDefault="002E00B0" w:rsidP="002E00B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843" w:type="dxa"/>
          </w:tcPr>
          <w:p w14:paraId="18716D6E" w14:textId="51BC1BF3" w:rsidR="002E00B0" w:rsidRPr="008A5EDA" w:rsidRDefault="007D3247" w:rsidP="009121C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Warunki gwarancji: </w:t>
            </w:r>
          </w:p>
        </w:tc>
        <w:tc>
          <w:tcPr>
            <w:tcW w:w="6657" w:type="dxa"/>
          </w:tcPr>
          <w:p w14:paraId="527FE3A3" w14:textId="1B0AF248" w:rsidR="002E00B0" w:rsidRPr="008A5EDA" w:rsidRDefault="007D3247" w:rsidP="007D3247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minimum </w:t>
            </w:r>
            <w:r w:rsidRPr="008A5EDA">
              <w:rPr>
                <w:rFonts w:cstheme="minorHAnsi"/>
                <w:b/>
                <w:bCs/>
                <w:sz w:val="20"/>
                <w:szCs w:val="20"/>
              </w:rPr>
              <w:t>2 letnia</w:t>
            </w:r>
            <w:r w:rsidRPr="008A5EDA">
              <w:rPr>
                <w:rFonts w:cstheme="minorHAnsi"/>
                <w:sz w:val="20"/>
                <w:szCs w:val="20"/>
              </w:rPr>
              <w:t xml:space="preserve"> gwarancja liczona od daty dostawy.</w:t>
            </w:r>
          </w:p>
        </w:tc>
      </w:tr>
    </w:tbl>
    <w:p w14:paraId="23885A84" w14:textId="0DFD7340" w:rsidR="002E00B0" w:rsidRDefault="002E00B0" w:rsidP="002E00B0">
      <w:pPr>
        <w:rPr>
          <w:b/>
          <w:bCs/>
        </w:rPr>
      </w:pPr>
    </w:p>
    <w:p w14:paraId="798A7E26" w14:textId="58FE865F" w:rsidR="007D3247" w:rsidRDefault="007D3247" w:rsidP="007D3247">
      <w:pPr>
        <w:jc w:val="center"/>
        <w:rPr>
          <w:b/>
          <w:bCs/>
        </w:rPr>
      </w:pPr>
      <w:r w:rsidRPr="002E00B0">
        <w:rPr>
          <w:b/>
          <w:bCs/>
        </w:rPr>
        <w:t>OPIS PRZEDMIOTU ZAMÓWIENIA</w:t>
      </w:r>
      <w:r>
        <w:rPr>
          <w:b/>
          <w:bCs/>
        </w:rPr>
        <w:t xml:space="preserve"> – LAPTOP: </w:t>
      </w:r>
    </w:p>
    <w:p w14:paraId="3775E193" w14:textId="77777777" w:rsidR="007D3247" w:rsidRDefault="007D3247" w:rsidP="007D3247">
      <w:pPr>
        <w:jc w:val="center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657"/>
      </w:tblGrid>
      <w:tr w:rsidR="007D3247" w:rsidRPr="007233DC" w14:paraId="7F884A49" w14:textId="77777777" w:rsidTr="00AB3906">
        <w:tc>
          <w:tcPr>
            <w:tcW w:w="562" w:type="dxa"/>
          </w:tcPr>
          <w:p w14:paraId="0994EA24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14:paraId="30E7184F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Nazwa elementu, parametru lub cechy</w:t>
            </w:r>
          </w:p>
        </w:tc>
        <w:tc>
          <w:tcPr>
            <w:tcW w:w="6657" w:type="dxa"/>
          </w:tcPr>
          <w:p w14:paraId="2C9C4F24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394D3A6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7D3247" w:rsidRPr="007233DC" w14:paraId="55875340" w14:textId="77777777" w:rsidTr="00AB3906">
        <w:tc>
          <w:tcPr>
            <w:tcW w:w="562" w:type="dxa"/>
          </w:tcPr>
          <w:p w14:paraId="2A96E18F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7957FB58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Stan: </w:t>
            </w:r>
          </w:p>
        </w:tc>
        <w:tc>
          <w:tcPr>
            <w:tcW w:w="6657" w:type="dxa"/>
          </w:tcPr>
          <w:p w14:paraId="3F525B5A" w14:textId="77777777" w:rsidR="007D3247" w:rsidRPr="007233DC" w:rsidRDefault="007D3247" w:rsidP="00AB3906">
            <w:p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Nowy. </w:t>
            </w:r>
          </w:p>
        </w:tc>
      </w:tr>
      <w:tr w:rsidR="007D3247" w:rsidRPr="007233DC" w14:paraId="50EFF768" w14:textId="77777777" w:rsidTr="00AB3906">
        <w:tc>
          <w:tcPr>
            <w:tcW w:w="562" w:type="dxa"/>
          </w:tcPr>
          <w:p w14:paraId="4391A9FF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14:paraId="46337D1E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Wydajność obliczeniowa:</w:t>
            </w:r>
          </w:p>
        </w:tc>
        <w:tc>
          <w:tcPr>
            <w:tcW w:w="6657" w:type="dxa"/>
          </w:tcPr>
          <w:p w14:paraId="27238980" w14:textId="77777777" w:rsidR="007D3247" w:rsidRPr="00FB5813" w:rsidRDefault="007D3247" w:rsidP="005A10D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procesor wielordzeniowy, co najmniej ośmiowątkowy, o podstawowym taktowaniu co najmniej 2,1 GHz do co najmniej 3,8 GHz w trybie turbo, zaprojektowany do pracy w komputerach przenośnych, o średniej wydajności ocenianej co najmniej </w:t>
            </w:r>
            <w:r w:rsidR="005A10D9" w:rsidRPr="007233DC">
              <w:rPr>
                <w:rFonts w:cstheme="minorHAnsi"/>
                <w:sz w:val="20"/>
                <w:szCs w:val="20"/>
              </w:rPr>
              <w:t xml:space="preserve">na 10100 pkt w teście PassMark CPU Mark według wyników opublikowanych na </w:t>
            </w:r>
            <w:r w:rsidR="005A10D9" w:rsidRPr="00FB5813">
              <w:rPr>
                <w:rFonts w:cstheme="minorHAnsi"/>
                <w:sz w:val="20"/>
                <w:szCs w:val="20"/>
              </w:rPr>
              <w:t xml:space="preserve">stronie: </w:t>
            </w:r>
            <w:hyperlink r:id="rId8" w:history="1">
              <w:r w:rsidR="005A10D9" w:rsidRPr="00FB5813">
                <w:rPr>
                  <w:rStyle w:val="Hipercze"/>
                  <w:rFonts w:cstheme="minorHAnsi"/>
                  <w:sz w:val="20"/>
                  <w:szCs w:val="20"/>
                </w:rPr>
                <w:t>https://www.cpubenchmark.net/cpu_list.php</w:t>
              </w:r>
            </w:hyperlink>
          </w:p>
          <w:p w14:paraId="598853DF" w14:textId="77777777" w:rsidR="005A10D9" w:rsidRPr="00FB5813" w:rsidRDefault="005A10D9" w:rsidP="005A10D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FB5813">
              <w:rPr>
                <w:rFonts w:cstheme="minorHAnsi"/>
                <w:sz w:val="20"/>
                <w:szCs w:val="20"/>
              </w:rPr>
              <w:t>Wykonawca załączy na wezwanie Zamawiającego wydruk ww. strony z datą nie wcześniejszą niż 2 dni przed składaniem ofert ze wskazaniem wiersza odpowiadającego właściwemu wynikowi testu. Wydruk strony musi być podpisany przez Wykonawcę,</w:t>
            </w:r>
          </w:p>
          <w:p w14:paraId="24F11CF0" w14:textId="375886C6" w:rsidR="005A10D9" w:rsidRPr="007233DC" w:rsidRDefault="005A10D9" w:rsidP="005A10D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FB5813">
              <w:rPr>
                <w:rFonts w:cstheme="minorHAnsi"/>
                <w:sz w:val="20"/>
                <w:szCs w:val="20"/>
              </w:rPr>
              <w:t>wszystkie oferowane komponenty wchodzące w skład komputera będą ze sobą kompatybilne i nie będą obniżać</w:t>
            </w:r>
            <w:r w:rsidRPr="007233DC">
              <w:rPr>
                <w:rFonts w:cstheme="minorHAnsi"/>
                <w:sz w:val="20"/>
                <w:szCs w:val="20"/>
              </w:rPr>
              <w:t xml:space="preserve"> jego wydajności. Zamawiający nie dopuszcza sprzęty, w którym zaoferowane komponenty komputera będą pracowały na niższych parametrach, niże opisywane w SWZ.</w:t>
            </w:r>
          </w:p>
        </w:tc>
      </w:tr>
      <w:tr w:rsidR="00071489" w:rsidRPr="007233DC" w14:paraId="495A7587" w14:textId="77777777" w:rsidTr="00AB3906">
        <w:tc>
          <w:tcPr>
            <w:tcW w:w="562" w:type="dxa"/>
          </w:tcPr>
          <w:p w14:paraId="37F20637" w14:textId="77777777" w:rsidR="00071489" w:rsidRPr="007233DC" w:rsidRDefault="00071489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E54EE2" w14:textId="77777777" w:rsidR="00071489" w:rsidRPr="007233DC" w:rsidRDefault="00071489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657" w:type="dxa"/>
          </w:tcPr>
          <w:p w14:paraId="2A102B50" w14:textId="77777777" w:rsidR="00071489" w:rsidRPr="007233DC" w:rsidRDefault="00071489" w:rsidP="005A10D9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</w:p>
        </w:tc>
      </w:tr>
      <w:tr w:rsidR="007D3247" w:rsidRPr="007233DC" w14:paraId="0A672259" w14:textId="77777777" w:rsidTr="00AB3906">
        <w:tc>
          <w:tcPr>
            <w:tcW w:w="562" w:type="dxa"/>
          </w:tcPr>
          <w:p w14:paraId="20F330EB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2CA85C92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Pamięć operacyjna:</w:t>
            </w:r>
          </w:p>
        </w:tc>
        <w:tc>
          <w:tcPr>
            <w:tcW w:w="6657" w:type="dxa"/>
          </w:tcPr>
          <w:p w14:paraId="439F0201" w14:textId="77777777" w:rsidR="007D3247" w:rsidRPr="007233DC" w:rsidRDefault="005A10D9" w:rsidP="005A10D9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minimum 8 GB RAM DDR4, o taktowaniu co najmniej 3200 MHz,</w:t>
            </w:r>
          </w:p>
          <w:p w14:paraId="1526BE81" w14:textId="39B8217C" w:rsidR="005A10D9" w:rsidRPr="007233DC" w:rsidRDefault="005A10D9" w:rsidP="005A10D9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możliwość rozbudowy do co najmniej 16 GB. </w:t>
            </w:r>
          </w:p>
        </w:tc>
      </w:tr>
      <w:tr w:rsidR="007D3247" w:rsidRPr="007233DC" w14:paraId="1D5CA453" w14:textId="77777777" w:rsidTr="00AB3906">
        <w:tc>
          <w:tcPr>
            <w:tcW w:w="562" w:type="dxa"/>
          </w:tcPr>
          <w:p w14:paraId="319D6EC0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7FAE7AFC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Karta graficzna:</w:t>
            </w:r>
          </w:p>
        </w:tc>
        <w:tc>
          <w:tcPr>
            <w:tcW w:w="6657" w:type="dxa"/>
          </w:tcPr>
          <w:p w14:paraId="63B12170" w14:textId="30DF86A2" w:rsidR="007D3247" w:rsidRPr="007233DC" w:rsidRDefault="005A10D9" w:rsidP="005A10D9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zintegrowana, z możliwością dynamicznego przydzielania pamięci w obrębie pamięci systemowej. </w:t>
            </w:r>
          </w:p>
        </w:tc>
      </w:tr>
      <w:tr w:rsidR="007D3247" w:rsidRPr="007233DC" w14:paraId="09108019" w14:textId="77777777" w:rsidTr="00AB3906">
        <w:tc>
          <w:tcPr>
            <w:tcW w:w="562" w:type="dxa"/>
          </w:tcPr>
          <w:p w14:paraId="0618C771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14:paraId="7FA7F1DE" w14:textId="1E794A5A" w:rsidR="007D3247" w:rsidRPr="007233DC" w:rsidRDefault="005A10D9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Wyświetlacz:</w:t>
            </w:r>
            <w:r w:rsidR="007D3247" w:rsidRPr="007233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57" w:type="dxa"/>
          </w:tcPr>
          <w:p w14:paraId="64D5A596" w14:textId="77777777" w:rsidR="007D3247" w:rsidRPr="007233DC" w:rsidRDefault="005A10D9" w:rsidP="005A10D9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wielkość – w zakresie 15’’ – 15,8’’, </w:t>
            </w:r>
          </w:p>
          <w:p w14:paraId="7061502A" w14:textId="77777777" w:rsidR="005A10D9" w:rsidRPr="007233DC" w:rsidRDefault="005A10D9" w:rsidP="005A10D9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lastRenderedPageBreak/>
              <w:t xml:space="preserve">rozdzielczość nominalna – min. 1920 na min. 1080 pikseli, </w:t>
            </w:r>
          </w:p>
          <w:p w14:paraId="12D865EA" w14:textId="77777777" w:rsidR="005A10D9" w:rsidRPr="007233DC" w:rsidRDefault="005A10D9" w:rsidP="005A10D9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matowy, </w:t>
            </w:r>
          </w:p>
          <w:p w14:paraId="4FB03C69" w14:textId="77777777" w:rsidR="005A10D9" w:rsidRPr="007233DC" w:rsidRDefault="005A10D9" w:rsidP="005A10D9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jasność min. 250 cd/m2, </w:t>
            </w:r>
          </w:p>
          <w:p w14:paraId="720D7363" w14:textId="79E1A083" w:rsidR="005A10D9" w:rsidRPr="007233DC" w:rsidRDefault="005A10D9" w:rsidP="005A10D9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obsługa ekranu zewnętrznego o rozdzielczości min. 1920 na min. 1080 pikseli. </w:t>
            </w:r>
          </w:p>
        </w:tc>
      </w:tr>
      <w:tr w:rsidR="007D3247" w:rsidRPr="007233DC" w14:paraId="68A2E0DE" w14:textId="77777777" w:rsidTr="00AB3906">
        <w:tc>
          <w:tcPr>
            <w:tcW w:w="562" w:type="dxa"/>
          </w:tcPr>
          <w:p w14:paraId="590EFE8C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843" w:type="dxa"/>
          </w:tcPr>
          <w:p w14:paraId="2F4814EE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Dysk twardy: </w:t>
            </w:r>
          </w:p>
        </w:tc>
        <w:tc>
          <w:tcPr>
            <w:tcW w:w="6657" w:type="dxa"/>
          </w:tcPr>
          <w:p w14:paraId="366F587F" w14:textId="03C8668C" w:rsidR="007D3247" w:rsidRPr="007233DC" w:rsidRDefault="005A10D9" w:rsidP="005A10D9">
            <w:pPr>
              <w:pStyle w:val="Akapitzlist"/>
              <w:numPr>
                <w:ilvl w:val="0"/>
                <w:numId w:val="19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SSD M.2 PCIe o pojemności co najmniej 480 GB. </w:t>
            </w:r>
          </w:p>
        </w:tc>
      </w:tr>
      <w:tr w:rsidR="007D3247" w:rsidRPr="007233DC" w14:paraId="316FFF1E" w14:textId="77777777" w:rsidTr="00AB3906">
        <w:tc>
          <w:tcPr>
            <w:tcW w:w="562" w:type="dxa"/>
          </w:tcPr>
          <w:p w14:paraId="4B999198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5D73521A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Wyposażenie:</w:t>
            </w:r>
          </w:p>
        </w:tc>
        <w:tc>
          <w:tcPr>
            <w:tcW w:w="6657" w:type="dxa"/>
          </w:tcPr>
          <w:p w14:paraId="407C5656" w14:textId="77777777" w:rsidR="007D3247" w:rsidRPr="007233DC" w:rsidRDefault="005A10D9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karta dźwiękowa zintegrowana z płytą główną, </w:t>
            </w:r>
          </w:p>
          <w:p w14:paraId="4E54D2AE" w14:textId="77777777" w:rsidR="005A10D9" w:rsidRPr="007233DC" w:rsidRDefault="005A10D9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mikrofon, kamera i głośniki stereo zintegrowane w obudowie laptopa, </w:t>
            </w:r>
          </w:p>
          <w:p w14:paraId="44B25B94" w14:textId="77777777" w:rsidR="005A10D9" w:rsidRPr="007233DC" w:rsidRDefault="00FD77AE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zintegrowana w obudowie karta WiFi IEEE 802.11 ac, </w:t>
            </w:r>
          </w:p>
          <w:p w14:paraId="4A959998" w14:textId="77777777" w:rsidR="00FD77AE" w:rsidRPr="007233DC" w:rsidRDefault="00FD77AE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interfejs RJ – 45 obsługujący sieci 10/100/1000BASE – T, </w:t>
            </w:r>
          </w:p>
          <w:p w14:paraId="20D0CF5C" w14:textId="77777777" w:rsidR="00FD77AE" w:rsidRPr="007233DC" w:rsidRDefault="00FD77AE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co najmniej 3 porty USB w tym co najmniej dwa USB 3.0, </w:t>
            </w:r>
          </w:p>
          <w:p w14:paraId="49292FEB" w14:textId="77777777" w:rsidR="00FD77AE" w:rsidRPr="007233DC" w:rsidRDefault="00FD77AE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interfejs HDMI, </w:t>
            </w:r>
          </w:p>
          <w:p w14:paraId="3582BB96" w14:textId="77777777" w:rsidR="00FD77AE" w:rsidRPr="007233DC" w:rsidRDefault="00FD77AE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zintegrowany w obudowie Bluetooth 5.0, </w:t>
            </w:r>
          </w:p>
          <w:p w14:paraId="1AEA2CFF" w14:textId="77777777" w:rsidR="00FD77AE" w:rsidRPr="007233DC" w:rsidRDefault="00FD77AE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touchpad, </w:t>
            </w:r>
          </w:p>
          <w:p w14:paraId="19AA32EA" w14:textId="6AA8B91C" w:rsidR="00FD77AE" w:rsidRPr="007233DC" w:rsidRDefault="00FD77AE" w:rsidP="005A10D9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porty audio: wejście na mikrofon, wyjście na słuchawki (dopuszcza się rozwiązanie combo).</w:t>
            </w:r>
          </w:p>
        </w:tc>
      </w:tr>
      <w:tr w:rsidR="007D3247" w:rsidRPr="007233DC" w14:paraId="72A4A9D9" w14:textId="77777777" w:rsidTr="00AB3906">
        <w:tc>
          <w:tcPr>
            <w:tcW w:w="562" w:type="dxa"/>
          </w:tcPr>
          <w:p w14:paraId="309B0002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843" w:type="dxa"/>
          </w:tcPr>
          <w:p w14:paraId="455C2BF6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Zabezpieczenia: </w:t>
            </w:r>
          </w:p>
        </w:tc>
        <w:tc>
          <w:tcPr>
            <w:tcW w:w="6657" w:type="dxa"/>
          </w:tcPr>
          <w:p w14:paraId="7C0F5108" w14:textId="0A8063F5" w:rsidR="007D3247" w:rsidRPr="007233DC" w:rsidRDefault="00FD77AE" w:rsidP="00FD77AE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zintegrowany układ szyfrujący Trusted Platform Module w wersji 2.0,</w:t>
            </w:r>
          </w:p>
        </w:tc>
      </w:tr>
      <w:tr w:rsidR="007D3247" w:rsidRPr="007233DC" w14:paraId="6E1A197B" w14:textId="77777777" w:rsidTr="00AB3906">
        <w:tc>
          <w:tcPr>
            <w:tcW w:w="562" w:type="dxa"/>
          </w:tcPr>
          <w:p w14:paraId="3214D31C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843" w:type="dxa"/>
          </w:tcPr>
          <w:p w14:paraId="63F39497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Zasilanie:</w:t>
            </w:r>
          </w:p>
        </w:tc>
        <w:tc>
          <w:tcPr>
            <w:tcW w:w="6657" w:type="dxa"/>
          </w:tcPr>
          <w:p w14:paraId="230EA192" w14:textId="77777777" w:rsidR="007D3247" w:rsidRPr="007233DC" w:rsidRDefault="00FD77AE" w:rsidP="00FD77AE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akumulatorowe (Li – Ion i/lub Li – Po) o pojemności minumum 3440 mAh, </w:t>
            </w:r>
          </w:p>
          <w:p w14:paraId="223BE056" w14:textId="48079D80" w:rsidR="00FD77AE" w:rsidRPr="007233DC" w:rsidRDefault="00FD77AE" w:rsidP="00FD77AE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zewnętrzny zasilacz 230 V 50 Hz.</w:t>
            </w:r>
          </w:p>
        </w:tc>
      </w:tr>
      <w:tr w:rsidR="00FD77AE" w:rsidRPr="007233DC" w14:paraId="738E668B" w14:textId="77777777" w:rsidTr="00AB3906">
        <w:tc>
          <w:tcPr>
            <w:tcW w:w="562" w:type="dxa"/>
          </w:tcPr>
          <w:p w14:paraId="4E9E57AE" w14:textId="6414E869" w:rsidR="00FD77AE" w:rsidRPr="007233DC" w:rsidRDefault="00FD77AE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11. </w:t>
            </w:r>
          </w:p>
        </w:tc>
        <w:tc>
          <w:tcPr>
            <w:tcW w:w="1843" w:type="dxa"/>
          </w:tcPr>
          <w:p w14:paraId="2B96A067" w14:textId="37DE850D" w:rsidR="00FD77AE" w:rsidRPr="007233DC" w:rsidRDefault="00FD77AE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Waga:</w:t>
            </w:r>
          </w:p>
        </w:tc>
        <w:tc>
          <w:tcPr>
            <w:tcW w:w="6657" w:type="dxa"/>
          </w:tcPr>
          <w:p w14:paraId="4C94625D" w14:textId="5A52ED97" w:rsidR="00FD77AE" w:rsidRPr="007233DC" w:rsidRDefault="00FD77AE" w:rsidP="00FD77AE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nie więcej niż 2,0 kg wraz z baterią</w:t>
            </w:r>
          </w:p>
        </w:tc>
      </w:tr>
      <w:tr w:rsidR="007D3247" w:rsidRPr="007233DC" w14:paraId="73DFAC1A" w14:textId="77777777" w:rsidTr="00AB3906">
        <w:tc>
          <w:tcPr>
            <w:tcW w:w="562" w:type="dxa"/>
          </w:tcPr>
          <w:p w14:paraId="7A508681" w14:textId="0F04802E" w:rsidR="007D3247" w:rsidRPr="007233DC" w:rsidRDefault="00FD77AE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843" w:type="dxa"/>
          </w:tcPr>
          <w:p w14:paraId="7E4508C2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System operacyjny: </w:t>
            </w:r>
          </w:p>
        </w:tc>
        <w:tc>
          <w:tcPr>
            <w:tcW w:w="6657" w:type="dxa"/>
          </w:tcPr>
          <w:p w14:paraId="5E781C17" w14:textId="4753C541" w:rsidR="00FD77AE" w:rsidRPr="007233DC" w:rsidRDefault="00FD77AE" w:rsidP="00FD77AE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preinstalowany system Microsoft Windows 10 lub nowszy ze wszystkimi sterownikami. Nie dopuszcza się w tym zakresie licencji pochodzących z rynku wtórnego, </w:t>
            </w:r>
          </w:p>
          <w:p w14:paraId="48E0D1DB" w14:textId="37DB9B9E" w:rsidR="007D3247" w:rsidRPr="007233DC" w:rsidRDefault="00FD77AE" w:rsidP="00FD77AE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umieszczony na obudowie Certyfikat Autentyczności w postaci specjalnej naklejki zabezpieczającej lub załączone potwierdzenie Wykonawcy/producenta komputera o legalności dostarczonego oprogramowania systemowego.</w:t>
            </w:r>
          </w:p>
        </w:tc>
      </w:tr>
      <w:tr w:rsidR="007D3247" w:rsidRPr="007233DC" w14:paraId="3D746FE9" w14:textId="77777777" w:rsidTr="00AB3906">
        <w:tc>
          <w:tcPr>
            <w:tcW w:w="562" w:type="dxa"/>
          </w:tcPr>
          <w:p w14:paraId="66DA50B6" w14:textId="1985C4FF" w:rsidR="007D3247" w:rsidRPr="007233DC" w:rsidRDefault="00FD77AE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843" w:type="dxa"/>
          </w:tcPr>
          <w:p w14:paraId="60574C47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Wsparcie techniczne: </w:t>
            </w:r>
          </w:p>
        </w:tc>
        <w:tc>
          <w:tcPr>
            <w:tcW w:w="6657" w:type="dxa"/>
          </w:tcPr>
          <w:p w14:paraId="10162ACB" w14:textId="53FEEE54" w:rsidR="007D3247" w:rsidRPr="007233DC" w:rsidRDefault="00FD77AE" w:rsidP="00FD77AE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dostęp do aktualnych sterowników zainstalowanych w komputerze urządzeń, realizowany poprzez podanie identyfikatora klienta lub modelu komputera lub numeru seryjnego </w:t>
            </w:r>
            <w:r w:rsidRPr="009F7E99">
              <w:rPr>
                <w:rFonts w:cstheme="minorHAnsi"/>
                <w:sz w:val="20"/>
                <w:szCs w:val="20"/>
              </w:rPr>
              <w:t xml:space="preserve">komputera, na dedykowanej przez producenta stronie internetowej –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>Wykonawca w ofercie poda adres strony oraz sposób realizacji wymagania</w:t>
            </w:r>
            <w:r w:rsidRPr="009F7E99">
              <w:rPr>
                <w:rFonts w:cstheme="minorHAnsi"/>
                <w:sz w:val="20"/>
                <w:szCs w:val="20"/>
              </w:rPr>
              <w:t xml:space="preserve"> (opis uzyskania ww. informacji).</w:t>
            </w:r>
          </w:p>
        </w:tc>
      </w:tr>
      <w:tr w:rsidR="007D3247" w:rsidRPr="007233DC" w14:paraId="4E3A818E" w14:textId="77777777" w:rsidTr="00AB3906">
        <w:tc>
          <w:tcPr>
            <w:tcW w:w="562" w:type="dxa"/>
          </w:tcPr>
          <w:p w14:paraId="36F60008" w14:textId="734D4580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66C0A33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Dokumenty:</w:t>
            </w:r>
          </w:p>
        </w:tc>
        <w:tc>
          <w:tcPr>
            <w:tcW w:w="6657" w:type="dxa"/>
          </w:tcPr>
          <w:p w14:paraId="49D01175" w14:textId="491DD7F1" w:rsidR="007D3247" w:rsidRPr="009F7E99" w:rsidRDefault="00FD77AE" w:rsidP="00FD77AE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</w:rPr>
            </w:pPr>
            <w:r w:rsidRPr="009F7E99">
              <w:rPr>
                <w:rFonts w:cstheme="minorHAnsi"/>
                <w:sz w:val="20"/>
                <w:szCs w:val="20"/>
              </w:rPr>
              <w:t xml:space="preserve">Deklaracja zgodności CE dla oferowanego modelu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 xml:space="preserve">komputera (załączyć na wezwanie Zamawiającego) </w:t>
            </w:r>
            <w:r w:rsidRPr="009F7E99">
              <w:rPr>
                <w:rFonts w:cstheme="minorHAnsi"/>
                <w:sz w:val="20"/>
                <w:szCs w:val="20"/>
              </w:rPr>
              <w:t>lub równoważne.</w:t>
            </w:r>
          </w:p>
        </w:tc>
      </w:tr>
      <w:tr w:rsidR="007D3247" w:rsidRPr="007233DC" w14:paraId="2134F1A6" w14:textId="77777777" w:rsidTr="00AB3906">
        <w:tc>
          <w:tcPr>
            <w:tcW w:w="562" w:type="dxa"/>
          </w:tcPr>
          <w:p w14:paraId="35890C70" w14:textId="76703D9A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AEF515" w14:textId="77777777" w:rsidR="007D3247" w:rsidRPr="007233DC" w:rsidRDefault="007D3247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Warunki gwarancji: </w:t>
            </w:r>
          </w:p>
        </w:tc>
        <w:tc>
          <w:tcPr>
            <w:tcW w:w="6657" w:type="dxa"/>
          </w:tcPr>
          <w:p w14:paraId="03FD2304" w14:textId="120A719D" w:rsidR="007D3247" w:rsidRPr="009F7E99" w:rsidRDefault="00586A31" w:rsidP="00586A31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 w:val="20"/>
                <w:szCs w:val="20"/>
              </w:rPr>
            </w:pPr>
            <w:r w:rsidRPr="009F7E99">
              <w:rPr>
                <w:rFonts w:cstheme="minorHAnsi"/>
                <w:sz w:val="20"/>
                <w:szCs w:val="20"/>
              </w:rPr>
              <w:t xml:space="preserve">minimum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>2 letnia</w:t>
            </w:r>
            <w:r w:rsidRPr="009F7E99">
              <w:rPr>
                <w:rFonts w:cstheme="minorHAnsi"/>
                <w:sz w:val="20"/>
                <w:szCs w:val="20"/>
              </w:rPr>
              <w:t xml:space="preserve"> gwarancja liczona od daty dostawy.</w:t>
            </w:r>
          </w:p>
        </w:tc>
      </w:tr>
    </w:tbl>
    <w:p w14:paraId="4F3B0F7A" w14:textId="77777777" w:rsidR="007D3247" w:rsidRDefault="007D3247" w:rsidP="002E00B0">
      <w:pPr>
        <w:rPr>
          <w:b/>
          <w:bCs/>
        </w:rPr>
      </w:pPr>
    </w:p>
    <w:p w14:paraId="0B62175B" w14:textId="0355BEB7" w:rsidR="004D65A1" w:rsidRDefault="004D65A1" w:rsidP="004D65A1">
      <w:pPr>
        <w:jc w:val="center"/>
        <w:rPr>
          <w:b/>
          <w:bCs/>
        </w:rPr>
      </w:pPr>
      <w:r w:rsidRPr="002E00B0">
        <w:rPr>
          <w:b/>
          <w:bCs/>
        </w:rPr>
        <w:t>OPIS PRZEDMIOTU ZAMÓWIENIA</w:t>
      </w:r>
      <w:r>
        <w:rPr>
          <w:b/>
          <w:bCs/>
        </w:rPr>
        <w:t xml:space="preserve"> – TABLET: </w:t>
      </w:r>
    </w:p>
    <w:p w14:paraId="0B821C25" w14:textId="77777777" w:rsidR="00ED12C8" w:rsidRDefault="00ED12C8" w:rsidP="004D65A1">
      <w:pPr>
        <w:jc w:val="center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657"/>
      </w:tblGrid>
      <w:tr w:rsidR="004D65A1" w:rsidRPr="00EE79C9" w14:paraId="59661F05" w14:textId="77777777" w:rsidTr="00AB3906">
        <w:tc>
          <w:tcPr>
            <w:tcW w:w="562" w:type="dxa"/>
          </w:tcPr>
          <w:p w14:paraId="4540DAC7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14:paraId="6415DCEE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Nazwa elementu, parametru lub cechy</w:t>
            </w:r>
          </w:p>
        </w:tc>
        <w:tc>
          <w:tcPr>
            <w:tcW w:w="6657" w:type="dxa"/>
          </w:tcPr>
          <w:p w14:paraId="35C99218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0F67152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4D65A1" w:rsidRPr="00EE79C9" w14:paraId="214D156D" w14:textId="77777777" w:rsidTr="00AB3906">
        <w:tc>
          <w:tcPr>
            <w:tcW w:w="562" w:type="dxa"/>
          </w:tcPr>
          <w:p w14:paraId="3DC0E08D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2B7363FB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Stan: </w:t>
            </w:r>
          </w:p>
        </w:tc>
        <w:tc>
          <w:tcPr>
            <w:tcW w:w="6657" w:type="dxa"/>
          </w:tcPr>
          <w:p w14:paraId="04CF5719" w14:textId="77777777" w:rsidR="004D65A1" w:rsidRPr="00EE79C9" w:rsidRDefault="004D65A1" w:rsidP="00AB3906">
            <w:p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Nowy. </w:t>
            </w:r>
          </w:p>
        </w:tc>
      </w:tr>
      <w:tr w:rsidR="004D65A1" w:rsidRPr="00EE79C9" w14:paraId="059DD3BB" w14:textId="77777777" w:rsidTr="00AB3906">
        <w:tc>
          <w:tcPr>
            <w:tcW w:w="562" w:type="dxa"/>
          </w:tcPr>
          <w:p w14:paraId="253BCB0B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14:paraId="01E933AD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Wydajność obliczeniowa:</w:t>
            </w:r>
          </w:p>
        </w:tc>
        <w:tc>
          <w:tcPr>
            <w:tcW w:w="6657" w:type="dxa"/>
          </w:tcPr>
          <w:p w14:paraId="379510B5" w14:textId="77777777" w:rsidR="004D65A1" w:rsidRPr="00EE79C9" w:rsidRDefault="002576AE" w:rsidP="009D7D27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ilość rdzeni: min. 8, </w:t>
            </w:r>
          </w:p>
          <w:p w14:paraId="7FCA0E91" w14:textId="67180C42" w:rsidR="002576AE" w:rsidRPr="00EE79C9" w:rsidRDefault="002576AE" w:rsidP="009D7D27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taktowanie bazowe min. 2,3 GHz</w:t>
            </w:r>
          </w:p>
        </w:tc>
      </w:tr>
      <w:tr w:rsidR="004D65A1" w:rsidRPr="00EE79C9" w14:paraId="5598571E" w14:textId="77777777" w:rsidTr="00AB3906">
        <w:tc>
          <w:tcPr>
            <w:tcW w:w="562" w:type="dxa"/>
          </w:tcPr>
          <w:p w14:paraId="12D05493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5D494240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Pamięć operacyjna:</w:t>
            </w:r>
          </w:p>
        </w:tc>
        <w:tc>
          <w:tcPr>
            <w:tcW w:w="6657" w:type="dxa"/>
          </w:tcPr>
          <w:p w14:paraId="5902A59D" w14:textId="50B652C8" w:rsidR="00AF2563" w:rsidRPr="00EE79C9" w:rsidRDefault="00AF2563" w:rsidP="00AF2563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minimum </w:t>
            </w:r>
            <w:r w:rsidR="00ED12C8" w:rsidRPr="00EE79C9">
              <w:rPr>
                <w:rFonts w:cstheme="minorHAnsi"/>
                <w:sz w:val="20"/>
                <w:szCs w:val="20"/>
              </w:rPr>
              <w:t>6</w:t>
            </w:r>
            <w:r w:rsidRPr="00EE79C9">
              <w:rPr>
                <w:rFonts w:cstheme="minorHAnsi"/>
                <w:sz w:val="20"/>
                <w:szCs w:val="20"/>
              </w:rPr>
              <w:t xml:space="preserve"> GB RAM</w:t>
            </w:r>
            <w:r w:rsidR="002576AE" w:rsidRPr="00EE79C9">
              <w:rPr>
                <w:rFonts w:cstheme="minorHAnsi"/>
                <w:sz w:val="20"/>
                <w:szCs w:val="20"/>
              </w:rPr>
              <w:t xml:space="preserve"> </w:t>
            </w:r>
            <w:r w:rsidR="00830EFC" w:rsidRPr="00EE79C9">
              <w:rPr>
                <w:rFonts w:cstheme="minorHAnsi"/>
                <w:sz w:val="20"/>
                <w:szCs w:val="20"/>
              </w:rPr>
              <w:t>LP</w:t>
            </w:r>
            <w:r w:rsidR="002576AE" w:rsidRPr="00EE79C9">
              <w:rPr>
                <w:rFonts w:cstheme="minorHAnsi"/>
                <w:sz w:val="20"/>
                <w:szCs w:val="20"/>
              </w:rPr>
              <w:t>DDR4</w:t>
            </w:r>
            <w:r w:rsidR="00830EFC" w:rsidRPr="00EE79C9">
              <w:rPr>
                <w:rFonts w:cstheme="minorHAnsi"/>
                <w:sz w:val="20"/>
                <w:szCs w:val="20"/>
              </w:rPr>
              <w:t>X</w:t>
            </w:r>
            <w:r w:rsidR="002576AE" w:rsidRPr="00EE79C9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4D65A1" w:rsidRPr="00EE79C9" w14:paraId="469B2A67" w14:textId="77777777" w:rsidTr="00AB3906">
        <w:tc>
          <w:tcPr>
            <w:tcW w:w="562" w:type="dxa"/>
          </w:tcPr>
          <w:p w14:paraId="505306FE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C402A19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Karta graficzna:</w:t>
            </w:r>
          </w:p>
        </w:tc>
        <w:tc>
          <w:tcPr>
            <w:tcW w:w="6657" w:type="dxa"/>
          </w:tcPr>
          <w:p w14:paraId="649BC32B" w14:textId="443C0269" w:rsidR="004D65A1" w:rsidRPr="00EE79C9" w:rsidRDefault="00D13FC5" w:rsidP="00D13FC5">
            <w:pPr>
              <w:pStyle w:val="Akapitzlist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zintegrowana.</w:t>
            </w:r>
          </w:p>
        </w:tc>
      </w:tr>
      <w:tr w:rsidR="004D65A1" w:rsidRPr="00EE79C9" w14:paraId="236DD5F2" w14:textId="77777777" w:rsidTr="00AB3906">
        <w:tc>
          <w:tcPr>
            <w:tcW w:w="562" w:type="dxa"/>
          </w:tcPr>
          <w:p w14:paraId="49B68CD5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14:paraId="7B4591EE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Wyświetlacz: </w:t>
            </w:r>
          </w:p>
        </w:tc>
        <w:tc>
          <w:tcPr>
            <w:tcW w:w="6657" w:type="dxa"/>
          </w:tcPr>
          <w:p w14:paraId="0906B06B" w14:textId="4B8F01BA" w:rsidR="00AF2563" w:rsidRPr="00EE79C9" w:rsidRDefault="00AF2563" w:rsidP="00AF2563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wielkość minimum 10,1’’,</w:t>
            </w:r>
          </w:p>
          <w:p w14:paraId="07592AD4" w14:textId="3321140A" w:rsidR="00AF2563" w:rsidRPr="00EE79C9" w:rsidRDefault="00AF2563" w:rsidP="00AF2563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rozdzielczość nominalna </w:t>
            </w:r>
            <w:r w:rsidR="00731A24" w:rsidRPr="00EE79C9">
              <w:rPr>
                <w:rFonts w:cstheme="minorHAnsi"/>
                <w:sz w:val="20"/>
                <w:szCs w:val="20"/>
              </w:rPr>
              <w:t>200</w:t>
            </w:r>
            <w:r w:rsidRPr="00EE79C9">
              <w:rPr>
                <w:sz w:val="20"/>
                <w:szCs w:val="20"/>
              </w:rPr>
              <w:t>0 x 1200 pikseli,</w:t>
            </w:r>
          </w:p>
          <w:p w14:paraId="4062A557" w14:textId="7541E1F5" w:rsidR="002576AE" w:rsidRPr="00EE79C9" w:rsidRDefault="002576AE" w:rsidP="00AF2563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sz w:val="20"/>
                <w:szCs w:val="20"/>
              </w:rPr>
              <w:t>ekran dotykowy.</w:t>
            </w:r>
          </w:p>
        </w:tc>
      </w:tr>
      <w:tr w:rsidR="004D65A1" w:rsidRPr="00EE79C9" w14:paraId="39497126" w14:textId="77777777" w:rsidTr="00AB3906">
        <w:tc>
          <w:tcPr>
            <w:tcW w:w="562" w:type="dxa"/>
          </w:tcPr>
          <w:p w14:paraId="47B56880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14:paraId="1576CA33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Dysk twardy: </w:t>
            </w:r>
          </w:p>
        </w:tc>
        <w:tc>
          <w:tcPr>
            <w:tcW w:w="6657" w:type="dxa"/>
          </w:tcPr>
          <w:p w14:paraId="0937B5E3" w14:textId="5E8C0C8E" w:rsidR="004D65A1" w:rsidRPr="00EE79C9" w:rsidRDefault="00AF2563" w:rsidP="00AF2563">
            <w:pPr>
              <w:pStyle w:val="Akapitzlist"/>
              <w:numPr>
                <w:ilvl w:val="0"/>
                <w:numId w:val="33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pamięć wbudowana – minimum 64 GB</w:t>
            </w:r>
            <w:r w:rsidR="00D13FC5" w:rsidRPr="00EE79C9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4D65A1" w:rsidRPr="00EE79C9" w14:paraId="48B82976" w14:textId="77777777" w:rsidTr="00AB3906">
        <w:tc>
          <w:tcPr>
            <w:tcW w:w="562" w:type="dxa"/>
          </w:tcPr>
          <w:p w14:paraId="518694AC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33026A78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Wyposażenie:</w:t>
            </w:r>
          </w:p>
        </w:tc>
        <w:tc>
          <w:tcPr>
            <w:tcW w:w="6657" w:type="dxa"/>
          </w:tcPr>
          <w:p w14:paraId="1C466504" w14:textId="32BBACF0" w:rsidR="00D13FC5" w:rsidRPr="00EE79C9" w:rsidRDefault="00D13FC5" w:rsidP="00D13FC5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mikrofon, kamera i głośniki stereo zintegrowane w obudowie tabletu, </w:t>
            </w:r>
          </w:p>
          <w:p w14:paraId="539E1023" w14:textId="712EA256" w:rsidR="00D13FC5" w:rsidRPr="00EE79C9" w:rsidRDefault="00D13FC5" w:rsidP="00D13FC5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lastRenderedPageBreak/>
              <w:t xml:space="preserve">zintegrowana w obudowie karta WiFi IEEE 802.11 ac, </w:t>
            </w:r>
          </w:p>
          <w:p w14:paraId="25169FC6" w14:textId="4C2ED0A1" w:rsidR="00D13FC5" w:rsidRPr="00EE79C9" w:rsidRDefault="00D13FC5" w:rsidP="00D13FC5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porty audio: wyjście na słuchawki</w:t>
            </w:r>
            <w:r w:rsidR="002576AE" w:rsidRPr="00EE79C9">
              <w:rPr>
                <w:rFonts w:cstheme="minorHAnsi"/>
                <w:sz w:val="20"/>
                <w:szCs w:val="20"/>
              </w:rPr>
              <w:t xml:space="preserve"> (przez USB C lub </w:t>
            </w:r>
            <w:r w:rsidR="00ED12C8" w:rsidRPr="00EE79C9">
              <w:rPr>
                <w:rFonts w:cstheme="minorHAnsi"/>
                <w:sz w:val="20"/>
                <w:szCs w:val="20"/>
              </w:rPr>
              <w:t>wyjście słuchawkowe minijack</w:t>
            </w:r>
            <w:r w:rsidR="002576AE" w:rsidRPr="00EE79C9">
              <w:rPr>
                <w:rFonts w:cstheme="minorHAnsi"/>
                <w:sz w:val="20"/>
                <w:szCs w:val="20"/>
              </w:rPr>
              <w:t xml:space="preserve"> 3,5</w:t>
            </w:r>
            <w:r w:rsidR="00ED12C8" w:rsidRPr="00EE79C9">
              <w:rPr>
                <w:rFonts w:cstheme="minorHAnsi"/>
                <w:sz w:val="20"/>
                <w:szCs w:val="20"/>
              </w:rPr>
              <w:t xml:space="preserve"> mm</w:t>
            </w:r>
            <w:r w:rsidR="002576AE" w:rsidRPr="00EE79C9">
              <w:rPr>
                <w:rFonts w:cstheme="minorHAnsi"/>
                <w:sz w:val="20"/>
                <w:szCs w:val="20"/>
              </w:rPr>
              <w:t>)</w:t>
            </w:r>
            <w:r w:rsidRPr="00EE79C9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6372EC0" w14:textId="0CE0814A" w:rsidR="00D13FC5" w:rsidRPr="00EE79C9" w:rsidRDefault="00D13FC5" w:rsidP="00D13FC5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zintegrowany w obudowie Bluetooth 5.0</w:t>
            </w:r>
            <w:r w:rsidR="00731A24" w:rsidRPr="00EE79C9">
              <w:rPr>
                <w:rFonts w:cstheme="minorHAnsi"/>
                <w:sz w:val="20"/>
                <w:szCs w:val="20"/>
              </w:rPr>
              <w:t>,</w:t>
            </w:r>
          </w:p>
          <w:p w14:paraId="1BCCA1D1" w14:textId="6D006268" w:rsidR="00731A24" w:rsidRPr="00EE79C9" w:rsidRDefault="00731A24" w:rsidP="00D13FC5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aparat przedni: min. 8 Mpix,</w:t>
            </w:r>
          </w:p>
          <w:p w14:paraId="42CC22CC" w14:textId="21F51BA3" w:rsidR="00731A24" w:rsidRPr="00EE79C9" w:rsidRDefault="00731A24" w:rsidP="00D13FC5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aparat tylny: min. 13 Mpix,</w:t>
            </w:r>
          </w:p>
          <w:p w14:paraId="5332002D" w14:textId="288C9072" w:rsidR="00731A24" w:rsidRPr="00EE79C9" w:rsidRDefault="00731A24" w:rsidP="00D13FC5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sz w:val="20"/>
                <w:szCs w:val="20"/>
              </w:rPr>
              <w:t>czytnik kart microSD/SDHC do 1 TB,</w:t>
            </w:r>
          </w:p>
          <w:p w14:paraId="4A8E1B3F" w14:textId="2ABBD7E2" w:rsidR="004D65A1" w:rsidRPr="00EE79C9" w:rsidRDefault="00ED12C8" w:rsidP="004D65A1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sz w:val="20"/>
                <w:szCs w:val="20"/>
              </w:rPr>
              <w:t>ładowarka sieciowa, kabel USB</w:t>
            </w:r>
          </w:p>
        </w:tc>
      </w:tr>
      <w:tr w:rsidR="004D65A1" w:rsidRPr="00EE79C9" w14:paraId="285B7A3A" w14:textId="77777777" w:rsidTr="00AB3906">
        <w:tc>
          <w:tcPr>
            <w:tcW w:w="562" w:type="dxa"/>
          </w:tcPr>
          <w:p w14:paraId="7CFF408D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1843" w:type="dxa"/>
          </w:tcPr>
          <w:p w14:paraId="675C4BD8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Zasilanie:</w:t>
            </w:r>
          </w:p>
        </w:tc>
        <w:tc>
          <w:tcPr>
            <w:tcW w:w="6657" w:type="dxa"/>
          </w:tcPr>
          <w:p w14:paraId="736943D0" w14:textId="2E3C1155" w:rsidR="004D65A1" w:rsidRPr="00EE79C9" w:rsidRDefault="00220845" w:rsidP="00220845">
            <w:pPr>
              <w:pStyle w:val="Akapitzlist"/>
              <w:numPr>
                <w:ilvl w:val="0"/>
                <w:numId w:val="37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bateria </w:t>
            </w:r>
          </w:p>
        </w:tc>
      </w:tr>
      <w:tr w:rsidR="004D65A1" w:rsidRPr="00EE79C9" w14:paraId="2E5965FB" w14:textId="77777777" w:rsidTr="00AB3906">
        <w:tc>
          <w:tcPr>
            <w:tcW w:w="562" w:type="dxa"/>
          </w:tcPr>
          <w:p w14:paraId="5C6B007E" w14:textId="3E89C310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="00D13FC5" w:rsidRPr="00EE79C9"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Pr="00EE79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FFEBEB0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System operacyjny: </w:t>
            </w:r>
          </w:p>
        </w:tc>
        <w:tc>
          <w:tcPr>
            <w:tcW w:w="6657" w:type="dxa"/>
          </w:tcPr>
          <w:p w14:paraId="29C2B9AA" w14:textId="4C2E5B2F" w:rsidR="004D65A1" w:rsidRPr="00EE79C9" w:rsidRDefault="00D13FC5" w:rsidP="00D13FC5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system operacyjny Android 10 lub nowszy.</w:t>
            </w:r>
          </w:p>
        </w:tc>
      </w:tr>
      <w:tr w:rsidR="004D65A1" w:rsidRPr="00EE79C9" w14:paraId="3EBDB622" w14:textId="77777777" w:rsidTr="00AB3906">
        <w:tc>
          <w:tcPr>
            <w:tcW w:w="562" w:type="dxa"/>
          </w:tcPr>
          <w:p w14:paraId="36AA2301" w14:textId="7DA1080E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="00D13FC5" w:rsidRPr="00EE79C9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EE79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80DA884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Wsparcie techniczne: </w:t>
            </w:r>
          </w:p>
        </w:tc>
        <w:tc>
          <w:tcPr>
            <w:tcW w:w="6657" w:type="dxa"/>
          </w:tcPr>
          <w:p w14:paraId="7F06B0E8" w14:textId="18A958EC" w:rsidR="004D65A1" w:rsidRPr="00EE79C9" w:rsidRDefault="004D65A1" w:rsidP="00AB3906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dostęp do aktualnych sterowników zainstalowanych w </w:t>
            </w:r>
            <w:r w:rsidR="00D44E63" w:rsidRPr="00EE79C9">
              <w:rPr>
                <w:rFonts w:cstheme="minorHAnsi"/>
                <w:sz w:val="20"/>
                <w:szCs w:val="20"/>
              </w:rPr>
              <w:t>tablecie</w:t>
            </w:r>
            <w:r w:rsidRPr="00EE79C9">
              <w:rPr>
                <w:rFonts w:cstheme="minorHAnsi"/>
                <w:sz w:val="20"/>
                <w:szCs w:val="20"/>
              </w:rPr>
              <w:t xml:space="preserve"> urządzeń, realizowany poprzez podanie identyfikatora klienta lub modelu </w:t>
            </w:r>
            <w:r w:rsidR="00D44E63" w:rsidRPr="00EE79C9">
              <w:rPr>
                <w:rFonts w:cstheme="minorHAnsi"/>
                <w:sz w:val="20"/>
                <w:szCs w:val="20"/>
              </w:rPr>
              <w:t>tabletu</w:t>
            </w:r>
            <w:r w:rsidRPr="00EE79C9">
              <w:rPr>
                <w:rFonts w:cstheme="minorHAnsi"/>
                <w:sz w:val="20"/>
                <w:szCs w:val="20"/>
              </w:rPr>
              <w:t xml:space="preserve"> lub numeru </w:t>
            </w:r>
            <w:r w:rsidRPr="009F7E99">
              <w:rPr>
                <w:rFonts w:cstheme="minorHAnsi"/>
                <w:sz w:val="20"/>
                <w:szCs w:val="20"/>
              </w:rPr>
              <w:t xml:space="preserve">seryjnego </w:t>
            </w:r>
            <w:r w:rsidR="00D44E63" w:rsidRPr="009F7E99">
              <w:rPr>
                <w:rFonts w:cstheme="minorHAnsi"/>
                <w:sz w:val="20"/>
                <w:szCs w:val="20"/>
              </w:rPr>
              <w:t>tabletu</w:t>
            </w:r>
            <w:r w:rsidRPr="009F7E99">
              <w:rPr>
                <w:rFonts w:cstheme="minorHAnsi"/>
                <w:sz w:val="20"/>
                <w:szCs w:val="20"/>
              </w:rPr>
              <w:t xml:space="preserve">, na dedykowanej przez producenta stronie internetowej –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>Wykonawca w ofercie poda adres strony oraz sposób realizacji wymagania</w:t>
            </w:r>
            <w:r w:rsidRPr="009F7E99">
              <w:rPr>
                <w:rFonts w:cstheme="minorHAnsi"/>
                <w:sz w:val="20"/>
                <w:szCs w:val="20"/>
              </w:rPr>
              <w:t xml:space="preserve"> (opis uzyskania ww. informacji).</w:t>
            </w:r>
          </w:p>
        </w:tc>
      </w:tr>
      <w:tr w:rsidR="004D65A1" w:rsidRPr="00EE79C9" w14:paraId="2F715E41" w14:textId="77777777" w:rsidTr="00AB3906">
        <w:tc>
          <w:tcPr>
            <w:tcW w:w="562" w:type="dxa"/>
          </w:tcPr>
          <w:p w14:paraId="0F0107F4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9AC7B3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Dokumenty:</w:t>
            </w:r>
          </w:p>
        </w:tc>
        <w:tc>
          <w:tcPr>
            <w:tcW w:w="6657" w:type="dxa"/>
          </w:tcPr>
          <w:p w14:paraId="0DEBF060" w14:textId="29AE54C4" w:rsidR="004D65A1" w:rsidRPr="00EE79C9" w:rsidRDefault="004D65A1" w:rsidP="00AB3906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Deklaracja zgodności CE dla oferowanego modelu </w:t>
            </w: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tabletu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 xml:space="preserve">(załączyć na wezwanie Zamawiającego) </w:t>
            </w:r>
            <w:r w:rsidRPr="009F7E99">
              <w:rPr>
                <w:rFonts w:cstheme="minorHAnsi"/>
                <w:sz w:val="20"/>
                <w:szCs w:val="20"/>
              </w:rPr>
              <w:t>lub równoważne.</w:t>
            </w:r>
          </w:p>
        </w:tc>
      </w:tr>
      <w:tr w:rsidR="004D65A1" w:rsidRPr="00EE79C9" w14:paraId="19C952E3" w14:textId="77777777" w:rsidTr="00AB3906">
        <w:tc>
          <w:tcPr>
            <w:tcW w:w="562" w:type="dxa"/>
          </w:tcPr>
          <w:p w14:paraId="2B39B31D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992EA8" w14:textId="77777777" w:rsidR="004D65A1" w:rsidRPr="00EE79C9" w:rsidRDefault="004D65A1" w:rsidP="00AB390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Warunki gwarancji: </w:t>
            </w:r>
          </w:p>
        </w:tc>
        <w:tc>
          <w:tcPr>
            <w:tcW w:w="6657" w:type="dxa"/>
          </w:tcPr>
          <w:p w14:paraId="129FDC0B" w14:textId="77777777" w:rsidR="004D65A1" w:rsidRPr="00EE79C9" w:rsidRDefault="004D65A1" w:rsidP="00AF2563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minimum </w:t>
            </w:r>
            <w:r w:rsidRPr="00EE79C9">
              <w:rPr>
                <w:rFonts w:cstheme="minorHAnsi"/>
                <w:b/>
                <w:bCs/>
                <w:sz w:val="20"/>
                <w:szCs w:val="20"/>
              </w:rPr>
              <w:t>2 letnia</w:t>
            </w:r>
            <w:r w:rsidRPr="00EE79C9">
              <w:rPr>
                <w:rFonts w:cstheme="minorHAnsi"/>
                <w:sz w:val="20"/>
                <w:szCs w:val="20"/>
              </w:rPr>
              <w:t xml:space="preserve"> gwarancja liczona od daty dostawy.</w:t>
            </w:r>
          </w:p>
        </w:tc>
      </w:tr>
    </w:tbl>
    <w:p w14:paraId="0A1E9732" w14:textId="77777777" w:rsidR="004D65A1" w:rsidRDefault="004D65A1" w:rsidP="004D65A1">
      <w:pPr>
        <w:rPr>
          <w:b/>
          <w:bCs/>
        </w:rPr>
      </w:pPr>
    </w:p>
    <w:p w14:paraId="7CC99A6A" w14:textId="77777777" w:rsidR="002E00B0" w:rsidRPr="00586A31" w:rsidRDefault="002E00B0" w:rsidP="002E00B0">
      <w:pPr>
        <w:jc w:val="center"/>
        <w:rPr>
          <w:b/>
          <w:bCs/>
        </w:rPr>
      </w:pPr>
    </w:p>
    <w:sectPr w:rsidR="002E00B0" w:rsidRPr="00586A3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3D2C1" w14:textId="77777777" w:rsidR="00FF236C" w:rsidRDefault="00FF236C" w:rsidP="008A5EDA">
      <w:pPr>
        <w:spacing w:after="0" w:line="240" w:lineRule="auto"/>
      </w:pPr>
      <w:r>
        <w:separator/>
      </w:r>
    </w:p>
  </w:endnote>
  <w:endnote w:type="continuationSeparator" w:id="0">
    <w:p w14:paraId="51AC8DD0" w14:textId="77777777" w:rsidR="00FF236C" w:rsidRDefault="00FF236C" w:rsidP="008A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23A41" w14:textId="77777777" w:rsidR="00FF236C" w:rsidRDefault="00FF236C" w:rsidP="008A5EDA">
      <w:pPr>
        <w:spacing w:after="0" w:line="240" w:lineRule="auto"/>
      </w:pPr>
      <w:r>
        <w:separator/>
      </w:r>
    </w:p>
  </w:footnote>
  <w:footnote w:type="continuationSeparator" w:id="0">
    <w:p w14:paraId="12D226BA" w14:textId="77777777" w:rsidR="00FF236C" w:rsidRDefault="00FF236C" w:rsidP="008A5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416A5" w14:textId="7DE5E1AF" w:rsidR="008A5EDA" w:rsidRDefault="008A5EDA">
    <w:pPr>
      <w:pStyle w:val="Nagwek"/>
    </w:pPr>
    <w:r>
      <w:rPr>
        <w:noProof/>
      </w:rPr>
      <w:drawing>
        <wp:inline distT="0" distB="0" distL="0" distR="0" wp14:anchorId="770FFE6B" wp14:editId="2DC04511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52A5"/>
    <w:multiLevelType w:val="hybridMultilevel"/>
    <w:tmpl w:val="79180CBA"/>
    <w:lvl w:ilvl="0" w:tplc="B3740D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6EE9"/>
    <w:multiLevelType w:val="hybridMultilevel"/>
    <w:tmpl w:val="498C1062"/>
    <w:lvl w:ilvl="0" w:tplc="17F2F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6547F"/>
    <w:multiLevelType w:val="hybridMultilevel"/>
    <w:tmpl w:val="07FA82C8"/>
    <w:lvl w:ilvl="0" w:tplc="6E5880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B3F5F"/>
    <w:multiLevelType w:val="hybridMultilevel"/>
    <w:tmpl w:val="AA228A68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F058C"/>
    <w:multiLevelType w:val="hybridMultilevel"/>
    <w:tmpl w:val="9036FD36"/>
    <w:lvl w:ilvl="0" w:tplc="E32A5A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F43C1"/>
    <w:multiLevelType w:val="hybridMultilevel"/>
    <w:tmpl w:val="E92A9BBE"/>
    <w:lvl w:ilvl="0" w:tplc="FC3628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9573D"/>
    <w:multiLevelType w:val="hybridMultilevel"/>
    <w:tmpl w:val="38C08492"/>
    <w:lvl w:ilvl="0" w:tplc="69D824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A1244"/>
    <w:multiLevelType w:val="hybridMultilevel"/>
    <w:tmpl w:val="BE6CC708"/>
    <w:lvl w:ilvl="0" w:tplc="2F60E8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D400E"/>
    <w:multiLevelType w:val="hybridMultilevel"/>
    <w:tmpl w:val="27BE1592"/>
    <w:lvl w:ilvl="0" w:tplc="8870BB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F7F68"/>
    <w:multiLevelType w:val="hybridMultilevel"/>
    <w:tmpl w:val="D3088DAC"/>
    <w:lvl w:ilvl="0" w:tplc="B58C59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13F66"/>
    <w:multiLevelType w:val="hybridMultilevel"/>
    <w:tmpl w:val="29C27DC8"/>
    <w:lvl w:ilvl="0" w:tplc="D0004B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94F66"/>
    <w:multiLevelType w:val="hybridMultilevel"/>
    <w:tmpl w:val="52948D08"/>
    <w:lvl w:ilvl="0" w:tplc="17F2F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2FED"/>
    <w:multiLevelType w:val="hybridMultilevel"/>
    <w:tmpl w:val="749C279C"/>
    <w:lvl w:ilvl="0" w:tplc="164E01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92024"/>
    <w:multiLevelType w:val="hybridMultilevel"/>
    <w:tmpl w:val="C0F60E92"/>
    <w:lvl w:ilvl="0" w:tplc="17F2F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B4914"/>
    <w:multiLevelType w:val="hybridMultilevel"/>
    <w:tmpl w:val="498C10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246AB"/>
    <w:multiLevelType w:val="hybridMultilevel"/>
    <w:tmpl w:val="C11835CE"/>
    <w:lvl w:ilvl="0" w:tplc="833AE8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B3F7E"/>
    <w:multiLevelType w:val="hybridMultilevel"/>
    <w:tmpl w:val="625277FC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77BE2"/>
    <w:multiLevelType w:val="hybridMultilevel"/>
    <w:tmpl w:val="86E0B5BC"/>
    <w:lvl w:ilvl="0" w:tplc="9CBC51E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47D5693"/>
    <w:multiLevelType w:val="hybridMultilevel"/>
    <w:tmpl w:val="9126056E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54E4D"/>
    <w:multiLevelType w:val="hybridMultilevel"/>
    <w:tmpl w:val="B882E322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E04DD"/>
    <w:multiLevelType w:val="hybridMultilevel"/>
    <w:tmpl w:val="9F261E8E"/>
    <w:lvl w:ilvl="0" w:tplc="9F82C4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65461"/>
    <w:multiLevelType w:val="hybridMultilevel"/>
    <w:tmpl w:val="7CE87502"/>
    <w:lvl w:ilvl="0" w:tplc="BD921F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50727"/>
    <w:multiLevelType w:val="hybridMultilevel"/>
    <w:tmpl w:val="3830D064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D2323"/>
    <w:multiLevelType w:val="hybridMultilevel"/>
    <w:tmpl w:val="D212A110"/>
    <w:lvl w:ilvl="0" w:tplc="A3C417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F45DA"/>
    <w:multiLevelType w:val="hybridMultilevel"/>
    <w:tmpl w:val="24287152"/>
    <w:lvl w:ilvl="0" w:tplc="3C1A0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C16C1"/>
    <w:multiLevelType w:val="hybridMultilevel"/>
    <w:tmpl w:val="46104CE0"/>
    <w:lvl w:ilvl="0" w:tplc="39467A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3487"/>
    <w:multiLevelType w:val="hybridMultilevel"/>
    <w:tmpl w:val="8D2E8AD0"/>
    <w:lvl w:ilvl="0" w:tplc="4216CA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25C66"/>
    <w:multiLevelType w:val="hybridMultilevel"/>
    <w:tmpl w:val="CBA63690"/>
    <w:lvl w:ilvl="0" w:tplc="C21E7186">
      <w:start w:val="1"/>
      <w:numFmt w:val="lowerLetter"/>
      <w:lvlText w:val="%1)"/>
      <w:lvlJc w:val="left"/>
      <w:pPr>
        <w:ind w:left="405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57900152"/>
    <w:multiLevelType w:val="hybridMultilevel"/>
    <w:tmpl w:val="1E680222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C0FE1"/>
    <w:multiLevelType w:val="hybridMultilevel"/>
    <w:tmpl w:val="C7ACC482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10A0A"/>
    <w:multiLevelType w:val="hybridMultilevel"/>
    <w:tmpl w:val="C7ACC4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22E98"/>
    <w:multiLevelType w:val="hybridMultilevel"/>
    <w:tmpl w:val="F6B2B92C"/>
    <w:lvl w:ilvl="0" w:tplc="F7A881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D30D1"/>
    <w:multiLevelType w:val="hybridMultilevel"/>
    <w:tmpl w:val="5A8C0BF2"/>
    <w:lvl w:ilvl="0" w:tplc="A156F14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F54481F"/>
    <w:multiLevelType w:val="hybridMultilevel"/>
    <w:tmpl w:val="16D65BDC"/>
    <w:lvl w:ilvl="0" w:tplc="BC4C3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40BD7"/>
    <w:multiLevelType w:val="hybridMultilevel"/>
    <w:tmpl w:val="BF1E79D6"/>
    <w:lvl w:ilvl="0" w:tplc="38F8D18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A3C1D5E"/>
    <w:multiLevelType w:val="hybridMultilevel"/>
    <w:tmpl w:val="98CE88CE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324E"/>
    <w:multiLevelType w:val="hybridMultilevel"/>
    <w:tmpl w:val="51520E2C"/>
    <w:lvl w:ilvl="0" w:tplc="8B024B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41F6D"/>
    <w:multiLevelType w:val="hybridMultilevel"/>
    <w:tmpl w:val="46D4995E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205839">
    <w:abstractNumId w:val="12"/>
  </w:num>
  <w:num w:numId="2" w16cid:durableId="1281452348">
    <w:abstractNumId w:val="21"/>
  </w:num>
  <w:num w:numId="3" w16cid:durableId="805246622">
    <w:abstractNumId w:val="33"/>
  </w:num>
  <w:num w:numId="4" w16cid:durableId="957492752">
    <w:abstractNumId w:val="0"/>
  </w:num>
  <w:num w:numId="5" w16cid:durableId="2007004523">
    <w:abstractNumId w:val="20"/>
  </w:num>
  <w:num w:numId="6" w16cid:durableId="714625664">
    <w:abstractNumId w:val="2"/>
  </w:num>
  <w:num w:numId="7" w16cid:durableId="1508521623">
    <w:abstractNumId w:val="31"/>
  </w:num>
  <w:num w:numId="8" w16cid:durableId="421486503">
    <w:abstractNumId w:val="9"/>
  </w:num>
  <w:num w:numId="9" w16cid:durableId="1526216318">
    <w:abstractNumId w:val="29"/>
  </w:num>
  <w:num w:numId="10" w16cid:durableId="1573080601">
    <w:abstractNumId w:val="10"/>
  </w:num>
  <w:num w:numId="11" w16cid:durableId="194539538">
    <w:abstractNumId w:val="36"/>
  </w:num>
  <w:num w:numId="12" w16cid:durableId="1057586654">
    <w:abstractNumId w:val="4"/>
  </w:num>
  <w:num w:numId="13" w16cid:durableId="580524797">
    <w:abstractNumId w:val="25"/>
  </w:num>
  <w:num w:numId="14" w16cid:durableId="1260408435">
    <w:abstractNumId w:val="17"/>
  </w:num>
  <w:num w:numId="15" w16cid:durableId="1682661709">
    <w:abstractNumId w:val="7"/>
  </w:num>
  <w:num w:numId="16" w16cid:durableId="1041324136">
    <w:abstractNumId w:val="8"/>
  </w:num>
  <w:num w:numId="17" w16cid:durableId="853032103">
    <w:abstractNumId w:val="34"/>
  </w:num>
  <w:num w:numId="18" w16cid:durableId="430660779">
    <w:abstractNumId w:val="23"/>
  </w:num>
  <w:num w:numId="19" w16cid:durableId="530992994">
    <w:abstractNumId w:val="6"/>
  </w:num>
  <w:num w:numId="20" w16cid:durableId="370152145">
    <w:abstractNumId w:val="1"/>
  </w:num>
  <w:num w:numId="21" w16cid:durableId="1250889559">
    <w:abstractNumId w:val="24"/>
  </w:num>
  <w:num w:numId="22" w16cid:durableId="1902472742">
    <w:abstractNumId w:val="5"/>
  </w:num>
  <w:num w:numId="23" w16cid:durableId="1873154072">
    <w:abstractNumId w:val="26"/>
  </w:num>
  <w:num w:numId="24" w16cid:durableId="1667511512">
    <w:abstractNumId w:val="30"/>
  </w:num>
  <w:num w:numId="25" w16cid:durableId="1898936011">
    <w:abstractNumId w:val="37"/>
  </w:num>
  <w:num w:numId="26" w16cid:durableId="1914730032">
    <w:abstractNumId w:val="3"/>
  </w:num>
  <w:num w:numId="27" w16cid:durableId="424887972">
    <w:abstractNumId w:val="18"/>
  </w:num>
  <w:num w:numId="28" w16cid:durableId="2041123966">
    <w:abstractNumId w:val="27"/>
  </w:num>
  <w:num w:numId="29" w16cid:durableId="764155776">
    <w:abstractNumId w:val="32"/>
  </w:num>
  <w:num w:numId="30" w16cid:durableId="1060055442">
    <w:abstractNumId w:val="28"/>
  </w:num>
  <w:num w:numId="31" w16cid:durableId="1238393422">
    <w:abstractNumId w:val="22"/>
  </w:num>
  <w:num w:numId="32" w16cid:durableId="1215117170">
    <w:abstractNumId w:val="19"/>
  </w:num>
  <w:num w:numId="33" w16cid:durableId="590894269">
    <w:abstractNumId w:val="16"/>
  </w:num>
  <w:num w:numId="34" w16cid:durableId="353383919">
    <w:abstractNumId w:val="35"/>
  </w:num>
  <w:num w:numId="35" w16cid:durableId="1415778884">
    <w:abstractNumId w:val="14"/>
  </w:num>
  <w:num w:numId="36" w16cid:durableId="1043289916">
    <w:abstractNumId w:val="13"/>
  </w:num>
  <w:num w:numId="37" w16cid:durableId="210579906">
    <w:abstractNumId w:val="11"/>
  </w:num>
  <w:num w:numId="38" w16cid:durableId="12394364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0E"/>
    <w:rsid w:val="00071489"/>
    <w:rsid w:val="000E1F3F"/>
    <w:rsid w:val="0010280E"/>
    <w:rsid w:val="00220845"/>
    <w:rsid w:val="002576AE"/>
    <w:rsid w:val="0028259F"/>
    <w:rsid w:val="002E00B0"/>
    <w:rsid w:val="004D65A1"/>
    <w:rsid w:val="00586A31"/>
    <w:rsid w:val="005A10D9"/>
    <w:rsid w:val="007233DC"/>
    <w:rsid w:val="00731A24"/>
    <w:rsid w:val="007D3247"/>
    <w:rsid w:val="00830EFC"/>
    <w:rsid w:val="008722C8"/>
    <w:rsid w:val="008A5EDA"/>
    <w:rsid w:val="008E0423"/>
    <w:rsid w:val="009121C1"/>
    <w:rsid w:val="009D7D27"/>
    <w:rsid w:val="009F7E99"/>
    <w:rsid w:val="00AF2563"/>
    <w:rsid w:val="00B52FD6"/>
    <w:rsid w:val="00B97E6F"/>
    <w:rsid w:val="00C23084"/>
    <w:rsid w:val="00C37824"/>
    <w:rsid w:val="00C635F7"/>
    <w:rsid w:val="00D1163C"/>
    <w:rsid w:val="00D13FC5"/>
    <w:rsid w:val="00D44E63"/>
    <w:rsid w:val="00DE566B"/>
    <w:rsid w:val="00EA2948"/>
    <w:rsid w:val="00EA5CF3"/>
    <w:rsid w:val="00ED12C8"/>
    <w:rsid w:val="00EE79C9"/>
    <w:rsid w:val="00FB5813"/>
    <w:rsid w:val="00FD77AE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A5A4"/>
  <w15:chartTrackingRefBased/>
  <w15:docId w15:val="{DCD59ED4-0FE3-421C-AB2C-83A0C8FB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21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E56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566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A5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EDA"/>
  </w:style>
  <w:style w:type="paragraph" w:styleId="Stopka">
    <w:name w:val="footer"/>
    <w:basedOn w:val="Normalny"/>
    <w:link w:val="StopkaZnak"/>
    <w:uiPriority w:val="99"/>
    <w:unhideWhenUsed/>
    <w:rsid w:val="008A5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EDA"/>
  </w:style>
  <w:style w:type="character" w:styleId="Odwoaniedokomentarza">
    <w:name w:val="annotation reference"/>
    <w:basedOn w:val="Domylnaczcionkaakapitu"/>
    <w:uiPriority w:val="99"/>
    <w:semiHidden/>
    <w:unhideWhenUsed/>
    <w:rsid w:val="00FB58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8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8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8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8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/cpu_lis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1243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Kryszczyński</dc:creator>
  <cp:keywords/>
  <dc:description/>
  <cp:lastModifiedBy>P U</cp:lastModifiedBy>
  <cp:revision>6</cp:revision>
  <dcterms:created xsi:type="dcterms:W3CDTF">2022-06-20T06:45:00Z</dcterms:created>
  <dcterms:modified xsi:type="dcterms:W3CDTF">2022-06-22T20:08:00Z</dcterms:modified>
</cp:coreProperties>
</file>